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50CDAEE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495DA96D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CA37F7">
        <w:rPr>
          <w:rFonts w:ascii="Maiandra GD" w:hAnsi="Maiandra GD"/>
          <w:b/>
          <w:sz w:val="24"/>
          <w:szCs w:val="24"/>
        </w:rPr>
        <w:t>15</w:t>
      </w:r>
      <w:r w:rsidR="00CA37F7" w:rsidRPr="00CA37F7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CA37F7">
        <w:rPr>
          <w:rFonts w:ascii="Maiandra GD" w:hAnsi="Maiandra GD"/>
          <w:b/>
          <w:sz w:val="24"/>
          <w:szCs w:val="24"/>
        </w:rPr>
        <w:t xml:space="preserve"> January </w:t>
      </w:r>
    </w:p>
    <w:p w14:paraId="2FE86F30" w14:textId="77F71460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Please ensure that you mark the homework</w:t>
      </w:r>
      <w:r w:rsidR="00834413">
        <w:rPr>
          <w:rFonts w:ascii="Maiandra GD" w:hAnsi="Maiandra GD"/>
          <w:b/>
          <w:sz w:val="24"/>
          <w:szCs w:val="24"/>
        </w:rPr>
        <w:t xml:space="preserve">. </w:t>
      </w:r>
      <w:r w:rsidR="00C85B91">
        <w:rPr>
          <w:rFonts w:ascii="Maiandra GD" w:hAnsi="Maiandra GD"/>
          <w:b/>
          <w:sz w:val="24"/>
          <w:szCs w:val="24"/>
        </w:rPr>
        <w:t xml:space="preserve">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3E763C6F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  <w:r w:rsidR="00CA37F7">
        <w:rPr>
          <w:rFonts w:ascii="Maiandra GD" w:hAnsi="Maiandra GD"/>
          <w:sz w:val="24"/>
          <w:szCs w:val="24"/>
        </w:rPr>
        <w:t xml:space="preserve">If you require a new homework book, please let me know.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03AC7FE4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</w:t>
      </w:r>
      <w:proofErr w:type="gramStart"/>
      <w:r w:rsidR="004B190C" w:rsidRPr="00C85B91">
        <w:rPr>
          <w:rFonts w:ascii="Maiandra GD" w:hAnsi="Maiandra GD"/>
          <w:sz w:val="24"/>
          <w:szCs w:val="24"/>
        </w:rPr>
        <w:t>reading</w:t>
      </w:r>
      <w:proofErr w:type="gramEnd"/>
      <w:r w:rsidR="004B190C" w:rsidRPr="00C85B91">
        <w:rPr>
          <w:rFonts w:ascii="Maiandra GD" w:hAnsi="Maiandra GD"/>
          <w:sz w:val="24"/>
          <w:szCs w:val="24"/>
        </w:rPr>
        <w:t xml:space="preserve"> please do so. </w:t>
      </w:r>
    </w:p>
    <w:p w14:paraId="68D69138" w14:textId="487FA2C9" w:rsidR="00D57E20" w:rsidRPr="00D57E20" w:rsidRDefault="00D17F14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English </w:t>
      </w:r>
      <w:r w:rsidR="00D57E20" w:rsidRPr="00D57E20">
        <w:rPr>
          <w:rFonts w:ascii="Maiandra GD" w:hAnsi="Maiandra GD"/>
          <w:b/>
          <w:color w:val="C00000"/>
          <w:sz w:val="24"/>
          <w:szCs w:val="24"/>
          <w:u w:val="single"/>
        </w:rPr>
        <w:t>:</w:t>
      </w:r>
      <w:proofErr w:type="gramEnd"/>
    </w:p>
    <w:p w14:paraId="4E346BF3" w14:textId="182F57BF" w:rsidR="00927C36" w:rsidRPr="00927C36" w:rsidRDefault="00CA37F7" w:rsidP="007C5642">
      <w:pPr>
        <w:rPr>
          <w:rFonts w:ascii="Maiandra GD" w:hAnsi="Maiandra GD"/>
          <w:bCs/>
          <w:color w:val="000000"/>
          <w:sz w:val="24"/>
          <w:szCs w:val="24"/>
        </w:rPr>
      </w:pPr>
      <w:r>
        <w:rPr>
          <w:rFonts w:ascii="Maiandra GD" w:hAnsi="Maiandra GD"/>
          <w:bCs/>
          <w:color w:val="000000"/>
          <w:sz w:val="24"/>
          <w:szCs w:val="24"/>
        </w:rPr>
        <w:t xml:space="preserve">Complete the reading comprehension and answer the questions at the bottom of the page in your homework books. </w:t>
      </w:r>
      <w:r w:rsidR="0001262E">
        <w:rPr>
          <w:rFonts w:ascii="Maiandra GD" w:hAnsi="Maiandra GD"/>
          <w:bCs/>
          <w:color w:val="000000"/>
          <w:sz w:val="24"/>
          <w:szCs w:val="24"/>
        </w:rPr>
        <w:br/>
      </w:r>
    </w:p>
    <w:p w14:paraId="49CA5336" w14:textId="5E99D2AF" w:rsidR="00987688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461C83" wp14:editId="225F97F1">
                <wp:simplePos x="0" y="0"/>
                <wp:positionH relativeFrom="column">
                  <wp:posOffset>-139065</wp:posOffset>
                </wp:positionH>
                <wp:positionV relativeFrom="paragraph">
                  <wp:posOffset>300990</wp:posOffset>
                </wp:positionV>
                <wp:extent cx="1618615" cy="3701415"/>
                <wp:effectExtent l="19050" t="19050" r="19685" b="13335"/>
                <wp:wrapSquare wrapText="bothSides"/>
                <wp:docPr id="203223566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8615" cy="37014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8F9FD4" w14:textId="77777777" w:rsidR="00CA37F7" w:rsidRPr="002B49B5" w:rsidRDefault="00CA37F7" w:rsidP="00CA37F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2B49B5">
                              <w:rPr>
                                <w:rFonts w:ascii="Twinkl" w:hAnsi="Twinkl"/>
                                <w:sz w:val="28"/>
                              </w:rPr>
                              <w:t>accept</w:t>
                            </w:r>
                          </w:p>
                          <w:p w14:paraId="3AF36920" w14:textId="77777777" w:rsidR="00CA37F7" w:rsidRPr="002B49B5" w:rsidRDefault="00CA37F7" w:rsidP="00CA37F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2B49B5">
                              <w:rPr>
                                <w:rFonts w:ascii="Twinkl" w:hAnsi="Twinkl"/>
                                <w:sz w:val="28"/>
                              </w:rPr>
                              <w:t>except</w:t>
                            </w:r>
                          </w:p>
                          <w:p w14:paraId="2714B3B0" w14:textId="77777777" w:rsidR="00CA37F7" w:rsidRPr="002B49B5" w:rsidRDefault="00CA37F7" w:rsidP="00CA37F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2B49B5">
                              <w:rPr>
                                <w:rFonts w:ascii="Twinkl" w:hAnsi="Twinkl"/>
                                <w:sz w:val="28"/>
                              </w:rPr>
                              <w:t>affect</w:t>
                            </w:r>
                          </w:p>
                          <w:p w14:paraId="603E3037" w14:textId="77777777" w:rsidR="00CA37F7" w:rsidRPr="002B49B5" w:rsidRDefault="00CA37F7" w:rsidP="00CA37F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2B49B5">
                              <w:rPr>
                                <w:rFonts w:ascii="Twinkl" w:hAnsi="Twinkl"/>
                                <w:sz w:val="28"/>
                              </w:rPr>
                              <w:t>effect</w:t>
                            </w:r>
                          </w:p>
                          <w:p w14:paraId="4CCCA08C" w14:textId="77777777" w:rsidR="00CA37F7" w:rsidRPr="002B49B5" w:rsidRDefault="00CA37F7" w:rsidP="00CA37F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2B49B5">
                              <w:rPr>
                                <w:rFonts w:ascii="Twinkl" w:hAnsi="Twinkl"/>
                                <w:sz w:val="28"/>
                              </w:rPr>
                              <w:t>aloud</w:t>
                            </w:r>
                          </w:p>
                          <w:p w14:paraId="6137EA48" w14:textId="77777777" w:rsidR="00CA37F7" w:rsidRPr="002B49B5" w:rsidRDefault="00CA37F7" w:rsidP="00CA37F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2B49B5">
                              <w:rPr>
                                <w:rFonts w:ascii="Twinkl" w:hAnsi="Twinkl"/>
                                <w:sz w:val="28"/>
                              </w:rPr>
                              <w:t>allowed</w:t>
                            </w:r>
                          </w:p>
                          <w:p w14:paraId="3923BAAD" w14:textId="77777777" w:rsidR="00CA37F7" w:rsidRPr="002B49B5" w:rsidRDefault="00CA37F7" w:rsidP="00CA37F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2B49B5">
                              <w:rPr>
                                <w:rFonts w:ascii="Twinkl" w:hAnsi="Twinkl"/>
                                <w:sz w:val="28"/>
                              </w:rPr>
                              <w:t>weather</w:t>
                            </w:r>
                          </w:p>
                          <w:p w14:paraId="2ABD559E" w14:textId="77777777" w:rsidR="00CA37F7" w:rsidRPr="002B49B5" w:rsidRDefault="00CA37F7" w:rsidP="00CA37F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2B49B5">
                              <w:rPr>
                                <w:rFonts w:ascii="Twinkl" w:hAnsi="Twinkl"/>
                                <w:sz w:val="28"/>
                              </w:rPr>
                              <w:t>whether</w:t>
                            </w:r>
                          </w:p>
                          <w:p w14:paraId="3C8A4EEA" w14:textId="77777777" w:rsidR="00CA37F7" w:rsidRPr="002B49B5" w:rsidRDefault="00CA37F7" w:rsidP="00CA37F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2B49B5">
                              <w:rPr>
                                <w:rFonts w:ascii="Twinkl" w:hAnsi="Twinkl"/>
                                <w:sz w:val="28"/>
                              </w:rPr>
                              <w:t>whose</w:t>
                            </w:r>
                          </w:p>
                          <w:p w14:paraId="2102298C" w14:textId="77777777" w:rsidR="00CA37F7" w:rsidRPr="002B49B5" w:rsidRDefault="00CA37F7" w:rsidP="00CA37F7">
                            <w:pPr>
                              <w:spacing w:after="0" w:line="360" w:lineRule="auto"/>
                              <w:jc w:val="center"/>
                              <w:rPr>
                                <w:rFonts w:ascii="Twinkl" w:hAnsi="Twinkl"/>
                                <w:sz w:val="36"/>
                              </w:rPr>
                            </w:pPr>
                            <w:r w:rsidRPr="002B49B5">
                              <w:rPr>
                                <w:rFonts w:ascii="Twinkl" w:hAnsi="Twinkl"/>
                                <w:sz w:val="28"/>
                              </w:rPr>
                              <w:t>who’s</w:t>
                            </w:r>
                          </w:p>
                          <w:p w14:paraId="1A037EE8" w14:textId="34DD32EC" w:rsidR="001A6A15" w:rsidRPr="001A6A15" w:rsidRDefault="001A6A15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61C8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0.95pt;margin-top:23.7pt;width:127.45pt;height:291.4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" filled="f" strokecolor="#c00000" strokeweight="3pt">
                <v:textbox>
                  <w:txbxContent>
                    <w:p w14:paraId="628F9FD4" w14:textId="77777777" w:rsidR="00CA37F7" w:rsidRPr="002B49B5" w:rsidRDefault="00CA37F7" w:rsidP="00CA37F7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2B49B5">
                        <w:rPr>
                          <w:rFonts w:ascii="Twinkl" w:hAnsi="Twinkl"/>
                          <w:sz w:val="28"/>
                        </w:rPr>
                        <w:t>accept</w:t>
                      </w:r>
                    </w:p>
                    <w:p w14:paraId="3AF36920" w14:textId="77777777" w:rsidR="00CA37F7" w:rsidRPr="002B49B5" w:rsidRDefault="00CA37F7" w:rsidP="00CA37F7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2B49B5">
                        <w:rPr>
                          <w:rFonts w:ascii="Twinkl" w:hAnsi="Twinkl"/>
                          <w:sz w:val="28"/>
                        </w:rPr>
                        <w:t>except</w:t>
                      </w:r>
                    </w:p>
                    <w:p w14:paraId="2714B3B0" w14:textId="77777777" w:rsidR="00CA37F7" w:rsidRPr="002B49B5" w:rsidRDefault="00CA37F7" w:rsidP="00CA37F7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2B49B5">
                        <w:rPr>
                          <w:rFonts w:ascii="Twinkl" w:hAnsi="Twinkl"/>
                          <w:sz w:val="28"/>
                        </w:rPr>
                        <w:t>affect</w:t>
                      </w:r>
                    </w:p>
                    <w:p w14:paraId="603E3037" w14:textId="77777777" w:rsidR="00CA37F7" w:rsidRPr="002B49B5" w:rsidRDefault="00CA37F7" w:rsidP="00CA37F7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2B49B5">
                        <w:rPr>
                          <w:rFonts w:ascii="Twinkl" w:hAnsi="Twinkl"/>
                          <w:sz w:val="28"/>
                        </w:rPr>
                        <w:t>effect</w:t>
                      </w:r>
                    </w:p>
                    <w:p w14:paraId="4CCCA08C" w14:textId="77777777" w:rsidR="00CA37F7" w:rsidRPr="002B49B5" w:rsidRDefault="00CA37F7" w:rsidP="00CA37F7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2B49B5">
                        <w:rPr>
                          <w:rFonts w:ascii="Twinkl" w:hAnsi="Twinkl"/>
                          <w:sz w:val="28"/>
                        </w:rPr>
                        <w:t>aloud</w:t>
                      </w:r>
                    </w:p>
                    <w:p w14:paraId="6137EA48" w14:textId="77777777" w:rsidR="00CA37F7" w:rsidRPr="002B49B5" w:rsidRDefault="00CA37F7" w:rsidP="00CA37F7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2B49B5">
                        <w:rPr>
                          <w:rFonts w:ascii="Twinkl" w:hAnsi="Twinkl"/>
                          <w:sz w:val="28"/>
                        </w:rPr>
                        <w:t>allowed</w:t>
                      </w:r>
                    </w:p>
                    <w:p w14:paraId="3923BAAD" w14:textId="77777777" w:rsidR="00CA37F7" w:rsidRPr="002B49B5" w:rsidRDefault="00CA37F7" w:rsidP="00CA37F7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2B49B5">
                        <w:rPr>
                          <w:rFonts w:ascii="Twinkl" w:hAnsi="Twinkl"/>
                          <w:sz w:val="28"/>
                        </w:rPr>
                        <w:t>weather</w:t>
                      </w:r>
                    </w:p>
                    <w:p w14:paraId="2ABD559E" w14:textId="77777777" w:rsidR="00CA37F7" w:rsidRPr="002B49B5" w:rsidRDefault="00CA37F7" w:rsidP="00CA37F7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2B49B5">
                        <w:rPr>
                          <w:rFonts w:ascii="Twinkl" w:hAnsi="Twinkl"/>
                          <w:sz w:val="28"/>
                        </w:rPr>
                        <w:t>whether</w:t>
                      </w:r>
                    </w:p>
                    <w:p w14:paraId="3C8A4EEA" w14:textId="77777777" w:rsidR="00CA37F7" w:rsidRPr="002B49B5" w:rsidRDefault="00CA37F7" w:rsidP="00CA37F7">
                      <w:pPr>
                        <w:jc w:val="center"/>
                        <w:rPr>
                          <w:rFonts w:ascii="Twinkl" w:hAnsi="Twinkl"/>
                          <w:sz w:val="28"/>
                        </w:rPr>
                      </w:pPr>
                      <w:r w:rsidRPr="002B49B5">
                        <w:rPr>
                          <w:rFonts w:ascii="Twinkl" w:hAnsi="Twinkl"/>
                          <w:sz w:val="28"/>
                        </w:rPr>
                        <w:t>whose</w:t>
                      </w:r>
                    </w:p>
                    <w:p w14:paraId="2102298C" w14:textId="77777777" w:rsidR="00CA37F7" w:rsidRPr="002B49B5" w:rsidRDefault="00CA37F7" w:rsidP="00CA37F7">
                      <w:pPr>
                        <w:spacing w:after="0" w:line="360" w:lineRule="auto"/>
                        <w:jc w:val="center"/>
                        <w:rPr>
                          <w:rFonts w:ascii="Twinkl" w:hAnsi="Twinkl"/>
                          <w:sz w:val="36"/>
                        </w:rPr>
                      </w:pPr>
                      <w:r w:rsidRPr="002B49B5">
                        <w:rPr>
                          <w:rFonts w:ascii="Twinkl" w:hAnsi="Twinkl"/>
                          <w:sz w:val="28"/>
                        </w:rPr>
                        <w:t>who’s</w:t>
                      </w:r>
                    </w:p>
                    <w:p w14:paraId="1A037EE8" w14:textId="34DD32EC" w:rsidR="001A6A15" w:rsidRPr="001A6A15" w:rsidRDefault="001A6A15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34413"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Spellings</w:t>
      </w:r>
      <w:r w:rsidR="00834413"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660D09AA" w14:textId="3B6D59CB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8F0D9" wp14:editId="649857F2">
                <wp:simplePos x="0" y="0"/>
                <wp:positionH relativeFrom="column">
                  <wp:posOffset>1676400</wp:posOffset>
                </wp:positionH>
                <wp:positionV relativeFrom="paragraph">
                  <wp:posOffset>53975</wp:posOffset>
                </wp:positionV>
                <wp:extent cx="4423553" cy="2790825"/>
                <wp:effectExtent l="19050" t="19050" r="15240" b="28575"/>
                <wp:wrapNone/>
                <wp:docPr id="17350194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3553" cy="279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875921D" w14:textId="06E8F8D0" w:rsidR="00A978F7" w:rsidRDefault="00CA37F7" w:rsidP="00715C7E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A37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This week we are going to look at some of the </w:t>
                            </w:r>
                            <w:proofErr w:type="gramStart"/>
                            <w:r w:rsidRPr="00CA37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most commonly misused</w:t>
                            </w:r>
                            <w:proofErr w:type="gramEnd"/>
                            <w:r w:rsidRPr="00CA37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words in the English language.</w:t>
                            </w:r>
                          </w:p>
                          <w:p w14:paraId="7387F05E" w14:textId="77777777" w:rsidR="00CA37F7" w:rsidRDefault="00CA37F7" w:rsidP="00715C7E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9E48AAC" w14:textId="711494AE" w:rsidR="00CA37F7" w:rsidRPr="00715C7E" w:rsidRDefault="00CA37F7" w:rsidP="00715C7E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You can also add images to help you remember them.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8F0D9" id="Text Box 1" o:spid="_x0000_s1027" type="#_x0000_t202" style="position:absolute;margin-left:132pt;margin-top:4.25pt;width:348.3pt;height:21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" fillcolor="white [3201]" strokecolor="#c00000" strokeweight="3pt">
                <v:textbox>
                  <w:txbxContent>
                    <w:p w14:paraId="0875921D" w14:textId="06E8F8D0" w:rsidR="00A978F7" w:rsidRDefault="00CA37F7" w:rsidP="00715C7E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CA37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This week we are going to look at some of the </w:t>
                      </w:r>
                      <w:proofErr w:type="gramStart"/>
                      <w:r w:rsidRPr="00CA37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most commonly misused</w:t>
                      </w:r>
                      <w:proofErr w:type="gramEnd"/>
                      <w:r w:rsidRPr="00CA37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words in the English language.</w:t>
                      </w:r>
                    </w:p>
                    <w:p w14:paraId="7387F05E" w14:textId="77777777" w:rsidR="00CA37F7" w:rsidRDefault="00CA37F7" w:rsidP="00715C7E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9E48AAC" w14:textId="711494AE" w:rsidR="00CA37F7" w:rsidRPr="00715C7E" w:rsidRDefault="00CA37F7" w:rsidP="00715C7E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You can also add images to help you remember them. </w:t>
                      </w:r>
                    </w:p>
                  </w:txbxContent>
                </v:textbox>
              </v:shape>
            </w:pict>
          </mc:Fallback>
        </mc:AlternateContent>
      </w:r>
    </w:p>
    <w:p w14:paraId="228D2CA9" w14:textId="7877D694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4CBA0539" w14:textId="1479526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sz w:val="24"/>
          <w:szCs w:val="24"/>
          <w:u w:val="single"/>
        </w:rPr>
        <w:t xml:space="preserve"> </w:t>
      </w:r>
    </w:p>
    <w:p w14:paraId="41F1C1AA" w14:textId="11D2905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6869B8F" w14:textId="64DD6E8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049CD54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54A4A9F9" w14:textId="2E36A23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C673F1A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6688215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043E49A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FA71D54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D8D4535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546841C6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289A770E" w14:textId="77777777" w:rsidR="0059352B" w:rsidRDefault="0059352B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1E76CCB6" w14:textId="77777777" w:rsidR="00715C7E" w:rsidRDefault="00715C7E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21A2C5D2" w14:textId="6EB12F77" w:rsidR="00834413" w:rsidRPr="00D17F14" w:rsidRDefault="00834413" w:rsidP="007C5642">
      <w:pPr>
        <w:rPr>
          <w:rFonts w:ascii="Maiandra GD" w:hAnsi="Maiandra GD"/>
          <w:bCs/>
          <w:sz w:val="24"/>
          <w:szCs w:val="24"/>
        </w:rPr>
      </w:pPr>
      <w:r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Maths</w:t>
      </w:r>
      <w:r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77F591A1" w14:textId="6204893E" w:rsidR="00CA37F7" w:rsidRDefault="00CA37F7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Complete the worksheet on multiplying and dividing by 10 and 100. Use the example at the top of the sheet to help you. </w:t>
      </w:r>
    </w:p>
    <w:p w14:paraId="2066CCA8" w14:textId="1F5F911D" w:rsidR="00715C7E" w:rsidRPr="00CA37F7" w:rsidRDefault="006943FD" w:rsidP="007C5642">
      <w:pPr>
        <w:rPr>
          <w:rFonts w:ascii="Maiandra GD" w:hAnsi="Maiandra GD"/>
          <w:b/>
          <w:color w:val="EE0000"/>
          <w:sz w:val="24"/>
          <w:szCs w:val="24"/>
          <w:u w:val="single"/>
        </w:rPr>
      </w:pPr>
      <w:r w:rsidRPr="00CA37F7">
        <w:rPr>
          <w:rFonts w:ascii="Maiandra GD" w:hAnsi="Maiandra GD"/>
          <w:b/>
          <w:color w:val="EE0000"/>
          <w:sz w:val="24"/>
          <w:szCs w:val="24"/>
          <w:u w:val="single"/>
        </w:rPr>
        <w:t xml:space="preserve">TTRS – 5 minutes each day. </w:t>
      </w:r>
    </w:p>
    <w:p w14:paraId="0D214A3E" w14:textId="77777777" w:rsidR="001A6A15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59CF9F5B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10AE2B84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  <w:r w:rsidR="00834413">
        <w:rPr>
          <w:rFonts w:ascii="Maiandra GD" w:hAnsi="Maiandra GD"/>
          <w:sz w:val="24"/>
          <w:szCs w:val="24"/>
        </w:rPr>
        <w:t xml:space="preserve">I will change them as the children come to the end of the book but only when the parent has signed to state this. </w:t>
      </w:r>
    </w:p>
    <w:p w14:paraId="68E77B85" w14:textId="2D278583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  <w:r w:rsidR="006943FD">
        <w:rPr>
          <w:rFonts w:ascii="Maiandra GD" w:hAnsi="Maiandra GD"/>
          <w:sz w:val="24"/>
          <w:szCs w:val="24"/>
        </w:rPr>
        <w:t xml:space="preserve">PE will be on </w:t>
      </w:r>
      <w:r w:rsidR="00CA37F7">
        <w:rPr>
          <w:rFonts w:ascii="Maiandra GD" w:hAnsi="Maiandra GD"/>
          <w:sz w:val="24"/>
          <w:szCs w:val="24"/>
        </w:rPr>
        <w:t xml:space="preserve">Tuesday and Thursday.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09CDDC1" w:rsidR="004913F0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p w14:paraId="3BDECBBD" w14:textId="0262FF36" w:rsidR="009D32C9" w:rsidRPr="007C5642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9D32C9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900AF" w14:textId="77777777" w:rsidR="00852A00" w:rsidRDefault="00852A00" w:rsidP="00703BB1">
      <w:pPr>
        <w:spacing w:after="0" w:line="240" w:lineRule="auto"/>
      </w:pPr>
      <w:r>
        <w:separator/>
      </w:r>
    </w:p>
  </w:endnote>
  <w:endnote w:type="continuationSeparator" w:id="0">
    <w:p w14:paraId="6D94ED06" w14:textId="77777777" w:rsidR="00852A00" w:rsidRDefault="00852A0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21986" w14:textId="77777777" w:rsidR="00852A00" w:rsidRDefault="00852A00" w:rsidP="00703BB1">
      <w:pPr>
        <w:spacing w:after="0" w:line="240" w:lineRule="auto"/>
      </w:pPr>
      <w:r>
        <w:separator/>
      </w:r>
    </w:p>
  </w:footnote>
  <w:footnote w:type="continuationSeparator" w:id="0">
    <w:p w14:paraId="0ABC683B" w14:textId="77777777" w:rsidR="00852A00" w:rsidRDefault="00852A0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973953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973954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973954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696042">
    <w:abstractNumId w:val="34"/>
  </w:num>
  <w:num w:numId="2" w16cid:durableId="2074311375">
    <w:abstractNumId w:val="15"/>
  </w:num>
  <w:num w:numId="3" w16cid:durableId="156849682">
    <w:abstractNumId w:val="36"/>
  </w:num>
  <w:num w:numId="4" w16cid:durableId="1699772437">
    <w:abstractNumId w:val="38"/>
  </w:num>
  <w:num w:numId="5" w16cid:durableId="1104418052">
    <w:abstractNumId w:val="12"/>
  </w:num>
  <w:num w:numId="6" w16cid:durableId="250505927">
    <w:abstractNumId w:val="40"/>
  </w:num>
  <w:num w:numId="7" w16cid:durableId="827132016">
    <w:abstractNumId w:val="5"/>
  </w:num>
  <w:num w:numId="8" w16cid:durableId="1218511333">
    <w:abstractNumId w:val="28"/>
  </w:num>
  <w:num w:numId="9" w16cid:durableId="1813477604">
    <w:abstractNumId w:val="30"/>
  </w:num>
  <w:num w:numId="10" w16cid:durableId="140080680">
    <w:abstractNumId w:val="33"/>
  </w:num>
  <w:num w:numId="11" w16cid:durableId="161090365">
    <w:abstractNumId w:val="35"/>
  </w:num>
  <w:num w:numId="12" w16cid:durableId="1059742162">
    <w:abstractNumId w:val="24"/>
  </w:num>
  <w:num w:numId="13" w16cid:durableId="1921256453">
    <w:abstractNumId w:val="32"/>
  </w:num>
  <w:num w:numId="14" w16cid:durableId="481965988">
    <w:abstractNumId w:val="22"/>
  </w:num>
  <w:num w:numId="15" w16cid:durableId="391738373">
    <w:abstractNumId w:val="7"/>
  </w:num>
  <w:num w:numId="16" w16cid:durableId="1189298189">
    <w:abstractNumId w:val="46"/>
  </w:num>
  <w:num w:numId="17" w16cid:durableId="498083279">
    <w:abstractNumId w:val="39"/>
  </w:num>
  <w:num w:numId="18" w16cid:durableId="1311788623">
    <w:abstractNumId w:val="41"/>
  </w:num>
  <w:num w:numId="19" w16cid:durableId="1330986331">
    <w:abstractNumId w:val="25"/>
  </w:num>
  <w:num w:numId="20" w16cid:durableId="2127893647">
    <w:abstractNumId w:val="49"/>
  </w:num>
  <w:num w:numId="21" w16cid:durableId="1385056667">
    <w:abstractNumId w:val="4"/>
  </w:num>
  <w:num w:numId="22" w16cid:durableId="2057196087">
    <w:abstractNumId w:val="44"/>
  </w:num>
  <w:num w:numId="23" w16cid:durableId="1855415993">
    <w:abstractNumId w:val="29"/>
  </w:num>
  <w:num w:numId="24" w16cid:durableId="555750081">
    <w:abstractNumId w:val="11"/>
  </w:num>
  <w:num w:numId="25" w16cid:durableId="2126461904">
    <w:abstractNumId w:val="47"/>
  </w:num>
  <w:num w:numId="26" w16cid:durableId="17506909">
    <w:abstractNumId w:val="37"/>
  </w:num>
  <w:num w:numId="27" w16cid:durableId="2012178875">
    <w:abstractNumId w:val="26"/>
  </w:num>
  <w:num w:numId="28" w16cid:durableId="774010813">
    <w:abstractNumId w:val="3"/>
  </w:num>
  <w:num w:numId="29" w16cid:durableId="247738048">
    <w:abstractNumId w:val="17"/>
  </w:num>
  <w:num w:numId="30" w16cid:durableId="1674186166">
    <w:abstractNumId w:val="42"/>
  </w:num>
  <w:num w:numId="31" w16cid:durableId="1912887710">
    <w:abstractNumId w:val="6"/>
  </w:num>
  <w:num w:numId="32" w16cid:durableId="1039670944">
    <w:abstractNumId w:val="18"/>
  </w:num>
  <w:num w:numId="33" w16cid:durableId="1138760160">
    <w:abstractNumId w:val="16"/>
  </w:num>
  <w:num w:numId="34" w16cid:durableId="1817063157">
    <w:abstractNumId w:val="43"/>
  </w:num>
  <w:num w:numId="35" w16cid:durableId="1979801305">
    <w:abstractNumId w:val="14"/>
  </w:num>
  <w:num w:numId="36" w16cid:durableId="496770290">
    <w:abstractNumId w:val="19"/>
  </w:num>
  <w:num w:numId="37" w16cid:durableId="2088720381">
    <w:abstractNumId w:val="20"/>
  </w:num>
  <w:num w:numId="38" w16cid:durableId="1368146074">
    <w:abstractNumId w:val="2"/>
  </w:num>
  <w:num w:numId="39" w16cid:durableId="1900169832">
    <w:abstractNumId w:val="13"/>
  </w:num>
  <w:num w:numId="40" w16cid:durableId="869760400">
    <w:abstractNumId w:val="8"/>
  </w:num>
  <w:num w:numId="41" w16cid:durableId="2018850258">
    <w:abstractNumId w:val="27"/>
  </w:num>
  <w:num w:numId="42" w16cid:durableId="2086107550">
    <w:abstractNumId w:val="31"/>
  </w:num>
  <w:num w:numId="43" w16cid:durableId="1719041557">
    <w:abstractNumId w:val="21"/>
  </w:num>
  <w:num w:numId="44" w16cid:durableId="1060978317">
    <w:abstractNumId w:val="10"/>
  </w:num>
  <w:num w:numId="45" w16cid:durableId="1433361757">
    <w:abstractNumId w:val="45"/>
  </w:num>
  <w:num w:numId="46" w16cid:durableId="1851211189">
    <w:abstractNumId w:val="1"/>
  </w:num>
  <w:num w:numId="47" w16cid:durableId="366486459">
    <w:abstractNumId w:val="48"/>
  </w:num>
  <w:num w:numId="48" w16cid:durableId="1489638322">
    <w:abstractNumId w:val="23"/>
  </w:num>
  <w:num w:numId="49" w16cid:durableId="1690987036">
    <w:abstractNumId w:val="9"/>
  </w:num>
  <w:num w:numId="50" w16cid:durableId="858854522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262E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3791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A6A15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86F03"/>
    <w:rsid w:val="003A6B67"/>
    <w:rsid w:val="003B5A83"/>
    <w:rsid w:val="003D39C6"/>
    <w:rsid w:val="003D77B6"/>
    <w:rsid w:val="003E5F99"/>
    <w:rsid w:val="003E65E0"/>
    <w:rsid w:val="003F26CE"/>
    <w:rsid w:val="004269A1"/>
    <w:rsid w:val="004603EB"/>
    <w:rsid w:val="004632A4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352B"/>
    <w:rsid w:val="00596AE4"/>
    <w:rsid w:val="005B72C2"/>
    <w:rsid w:val="005C31C4"/>
    <w:rsid w:val="005D3548"/>
    <w:rsid w:val="005D540B"/>
    <w:rsid w:val="005D7ED9"/>
    <w:rsid w:val="005E1906"/>
    <w:rsid w:val="006269CF"/>
    <w:rsid w:val="00645048"/>
    <w:rsid w:val="0065011A"/>
    <w:rsid w:val="00654D0E"/>
    <w:rsid w:val="0065673E"/>
    <w:rsid w:val="00670141"/>
    <w:rsid w:val="0067117F"/>
    <w:rsid w:val="0068311F"/>
    <w:rsid w:val="00683D46"/>
    <w:rsid w:val="00693934"/>
    <w:rsid w:val="006943FD"/>
    <w:rsid w:val="00696B06"/>
    <w:rsid w:val="006C3803"/>
    <w:rsid w:val="006D3E47"/>
    <w:rsid w:val="006E08D5"/>
    <w:rsid w:val="006E15AC"/>
    <w:rsid w:val="006F2CF4"/>
    <w:rsid w:val="00703BB1"/>
    <w:rsid w:val="00712F63"/>
    <w:rsid w:val="00715C7E"/>
    <w:rsid w:val="00741A2E"/>
    <w:rsid w:val="00744E3D"/>
    <w:rsid w:val="00755852"/>
    <w:rsid w:val="00773E49"/>
    <w:rsid w:val="00776C2F"/>
    <w:rsid w:val="00787770"/>
    <w:rsid w:val="00793E8A"/>
    <w:rsid w:val="007968FA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32CB5"/>
    <w:rsid w:val="00834413"/>
    <w:rsid w:val="00852A00"/>
    <w:rsid w:val="008E6FAB"/>
    <w:rsid w:val="008E7A13"/>
    <w:rsid w:val="0090468D"/>
    <w:rsid w:val="009060F9"/>
    <w:rsid w:val="00916E6E"/>
    <w:rsid w:val="00927C36"/>
    <w:rsid w:val="00941EAD"/>
    <w:rsid w:val="009518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978F7"/>
    <w:rsid w:val="00AB154E"/>
    <w:rsid w:val="00AB1E98"/>
    <w:rsid w:val="00AD0318"/>
    <w:rsid w:val="00AD3C67"/>
    <w:rsid w:val="00AD45CA"/>
    <w:rsid w:val="00AD74D2"/>
    <w:rsid w:val="00AF6F41"/>
    <w:rsid w:val="00B02228"/>
    <w:rsid w:val="00B22C8F"/>
    <w:rsid w:val="00B32802"/>
    <w:rsid w:val="00B350C9"/>
    <w:rsid w:val="00B565A5"/>
    <w:rsid w:val="00B629F8"/>
    <w:rsid w:val="00B8740F"/>
    <w:rsid w:val="00B9526E"/>
    <w:rsid w:val="00BF4D35"/>
    <w:rsid w:val="00C132A0"/>
    <w:rsid w:val="00C20CED"/>
    <w:rsid w:val="00C26CEF"/>
    <w:rsid w:val="00C301EC"/>
    <w:rsid w:val="00C434C7"/>
    <w:rsid w:val="00C53B6D"/>
    <w:rsid w:val="00C85277"/>
    <w:rsid w:val="00C85B91"/>
    <w:rsid w:val="00C91C17"/>
    <w:rsid w:val="00CA37F7"/>
    <w:rsid w:val="00CA67FA"/>
    <w:rsid w:val="00CD14E2"/>
    <w:rsid w:val="00CE0942"/>
    <w:rsid w:val="00CE0E9F"/>
    <w:rsid w:val="00CE3A84"/>
    <w:rsid w:val="00CE4915"/>
    <w:rsid w:val="00D04DA4"/>
    <w:rsid w:val="00D13501"/>
    <w:rsid w:val="00D17F14"/>
    <w:rsid w:val="00D35FE5"/>
    <w:rsid w:val="00D36D61"/>
    <w:rsid w:val="00D45BB7"/>
    <w:rsid w:val="00D46923"/>
    <w:rsid w:val="00D52B7B"/>
    <w:rsid w:val="00D52D38"/>
    <w:rsid w:val="00D57E20"/>
    <w:rsid w:val="00D757C6"/>
    <w:rsid w:val="00D76E6E"/>
    <w:rsid w:val="00D8369A"/>
    <w:rsid w:val="00D96284"/>
    <w:rsid w:val="00D962F2"/>
    <w:rsid w:val="00DA21B3"/>
    <w:rsid w:val="00DA24B8"/>
    <w:rsid w:val="00DA4127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43852"/>
    <w:rsid w:val="00E52053"/>
    <w:rsid w:val="00E53E3A"/>
    <w:rsid w:val="00E60138"/>
    <w:rsid w:val="00E64D33"/>
    <w:rsid w:val="00E66DEB"/>
    <w:rsid w:val="00E6793E"/>
    <w:rsid w:val="00E7221F"/>
    <w:rsid w:val="00E73122"/>
    <w:rsid w:val="00E74E97"/>
    <w:rsid w:val="00E91D9A"/>
    <w:rsid w:val="00EB2B2C"/>
    <w:rsid w:val="00EB4AB5"/>
    <w:rsid w:val="00EE2C11"/>
    <w:rsid w:val="00EF766C"/>
    <w:rsid w:val="00F0537E"/>
    <w:rsid w:val="00F1777D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3522-51C4-470C-B925-FBCEE3AF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2</cp:revision>
  <cp:lastPrinted>2025-10-15T20:53:00Z</cp:lastPrinted>
  <dcterms:created xsi:type="dcterms:W3CDTF">2026-01-12T16:13:00Z</dcterms:created>
  <dcterms:modified xsi:type="dcterms:W3CDTF">2026-01-12T16:13:00Z</dcterms:modified>
</cp:coreProperties>
</file>