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2CC9C" w14:textId="333DD0D7" w:rsidR="00A17533" w:rsidRDefault="00A17533" w:rsidP="00A175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Y3 Maths Homework week </w:t>
      </w:r>
      <w:r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(16.1</w:t>
      </w:r>
      <w:r>
        <w:rPr>
          <w:rFonts w:ascii="Arial" w:hAnsi="Arial" w:cs="Arial"/>
        </w:rPr>
        <w:t>0</w:t>
      </w:r>
      <w:r>
        <w:rPr>
          <w:rFonts w:ascii="Arial" w:hAnsi="Arial" w:cs="Arial"/>
        </w:rPr>
        <w:t>.2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Rounding to the nearest ten or hundred</w:t>
      </w:r>
    </w:p>
    <w:p w14:paraId="6CAEDB03" w14:textId="0C8D54DF" w:rsidR="00A17533" w:rsidRDefault="00A17533" w:rsidP="00A17533">
      <w:pPr>
        <w:jc w:val="center"/>
        <w:rPr>
          <w:rFonts w:ascii="Arial" w:hAnsi="Arial" w:cs="Arial"/>
        </w:rPr>
      </w:pPr>
      <w:r w:rsidRPr="00A17533">
        <w:rPr>
          <w:rFonts w:ascii="Arial" w:hAnsi="Arial" w:cs="Arial"/>
        </w:rPr>
        <w:drawing>
          <wp:inline distT="0" distB="0" distL="0" distR="0" wp14:anchorId="3343F64E" wp14:editId="17A3DAFD">
            <wp:extent cx="2941320" cy="1699260"/>
            <wp:effectExtent l="0" t="0" r="0" b="0"/>
            <wp:docPr id="7036469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64690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4132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17533">
        <w:rPr>
          <w:rFonts w:ascii="Arial" w:hAnsi="Arial" w:cs="Arial"/>
        </w:rPr>
        <w:drawing>
          <wp:inline distT="0" distB="0" distL="0" distR="0" wp14:anchorId="43A0885E" wp14:editId="5828C51E">
            <wp:extent cx="2834640" cy="1668780"/>
            <wp:effectExtent l="0" t="0" r="3810" b="7620"/>
            <wp:docPr id="6969505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95058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34640" cy="166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04D85" w14:textId="77777777" w:rsidR="00A17533" w:rsidRDefault="00A17533" w:rsidP="00A17533">
      <w:pPr>
        <w:rPr>
          <w:rFonts w:ascii="Arial" w:hAnsi="Arial" w:cs="Arial"/>
          <w:b/>
          <w:bCs/>
          <w:u w:val="single"/>
        </w:rPr>
      </w:pPr>
      <w:r w:rsidRPr="00E1630C">
        <w:rPr>
          <w:rFonts w:ascii="Arial" w:hAnsi="Arial" w:cs="Arial"/>
          <w:b/>
          <w:bCs/>
          <w:u w:val="single"/>
        </w:rPr>
        <w:t>Challenge 1:</w:t>
      </w:r>
    </w:p>
    <w:p w14:paraId="238BCAE2" w14:textId="5915BDC5" w:rsidR="00A17533" w:rsidRDefault="00A17533" w:rsidP="00A17533">
      <w:pPr>
        <w:jc w:val="center"/>
      </w:pPr>
      <w:r w:rsidRPr="00A17533">
        <w:drawing>
          <wp:inline distT="0" distB="0" distL="0" distR="0" wp14:anchorId="321E1106" wp14:editId="50E29C43">
            <wp:extent cx="6440805" cy="7246620"/>
            <wp:effectExtent l="0" t="0" r="0" b="0"/>
            <wp:docPr id="7999942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99429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48923" cy="7255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19F2C" w14:textId="0847F1ED" w:rsidR="00A17533" w:rsidRDefault="00A17533" w:rsidP="00A1753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Y3 Maths Homework week 7 (16.10.25) Rounding to the nearest ten or hundred</w:t>
      </w:r>
      <w:r>
        <w:rPr>
          <w:rFonts w:ascii="Arial" w:hAnsi="Arial" w:cs="Arial"/>
        </w:rPr>
        <w:t>.</w:t>
      </w:r>
    </w:p>
    <w:p w14:paraId="4B975575" w14:textId="6C0AE884" w:rsidR="00A17533" w:rsidRPr="00A17533" w:rsidRDefault="00A17533" w:rsidP="00A17533">
      <w:pPr>
        <w:rPr>
          <w:rFonts w:ascii="Arial" w:hAnsi="Arial" w:cs="Arial"/>
          <w:b/>
          <w:bCs/>
          <w:u w:val="single"/>
        </w:rPr>
      </w:pPr>
      <w:r w:rsidRPr="00E1630C">
        <w:rPr>
          <w:rFonts w:ascii="Arial" w:hAnsi="Arial" w:cs="Arial"/>
          <w:b/>
          <w:bCs/>
          <w:u w:val="single"/>
        </w:rPr>
        <w:t>Challenge 1:</w:t>
      </w:r>
      <w:r>
        <w:rPr>
          <w:rFonts w:ascii="Arial" w:hAnsi="Arial" w:cs="Arial"/>
        </w:rPr>
        <w:t xml:space="preserve"> </w:t>
      </w:r>
      <w:r w:rsidRPr="00A17533">
        <w:rPr>
          <w:rFonts w:ascii="Arial" w:hAnsi="Arial" w:cs="Arial"/>
          <w:color w:val="EE0000"/>
        </w:rPr>
        <w:t>ANSWERS</w:t>
      </w:r>
      <w:r>
        <w:rPr>
          <w:rFonts w:ascii="Arial" w:hAnsi="Arial" w:cs="Arial"/>
          <w:color w:val="EE0000"/>
        </w:rPr>
        <w:t>:</w:t>
      </w:r>
    </w:p>
    <w:p w14:paraId="77876081" w14:textId="44A92109" w:rsidR="00A17533" w:rsidRDefault="00A17533" w:rsidP="00A17533">
      <w:pPr>
        <w:spacing w:after="0"/>
        <w:jc w:val="center"/>
        <w:rPr>
          <w:rFonts w:ascii="Arial" w:hAnsi="Arial" w:cs="Arial"/>
          <w:color w:val="EE0000"/>
        </w:rPr>
      </w:pPr>
      <w:r w:rsidRPr="00A17533">
        <w:rPr>
          <w:rFonts w:ascii="Arial" w:hAnsi="Arial" w:cs="Arial"/>
          <w:color w:val="EE0000"/>
        </w:rPr>
        <w:drawing>
          <wp:inline distT="0" distB="0" distL="0" distR="0" wp14:anchorId="27653342" wp14:editId="47809612">
            <wp:extent cx="6509385" cy="8495550"/>
            <wp:effectExtent l="0" t="0" r="5715" b="1270"/>
            <wp:docPr id="16727596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75964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18885" cy="8507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809BD" w14:textId="77777777" w:rsidR="0029706C" w:rsidRDefault="0029706C" w:rsidP="00A17533">
      <w:pPr>
        <w:spacing w:after="0"/>
        <w:jc w:val="center"/>
        <w:rPr>
          <w:rFonts w:ascii="Arial" w:hAnsi="Arial" w:cs="Arial"/>
          <w:color w:val="EE0000"/>
        </w:rPr>
      </w:pPr>
    </w:p>
    <w:p w14:paraId="19BAD735" w14:textId="77777777" w:rsidR="0029706C" w:rsidRDefault="0029706C" w:rsidP="00A17533">
      <w:pPr>
        <w:spacing w:after="0"/>
        <w:jc w:val="center"/>
        <w:rPr>
          <w:rFonts w:ascii="Arial" w:hAnsi="Arial" w:cs="Arial"/>
          <w:color w:val="EE0000"/>
        </w:rPr>
      </w:pPr>
    </w:p>
    <w:p w14:paraId="0EDBA134" w14:textId="77777777" w:rsidR="0029706C" w:rsidRDefault="0029706C" w:rsidP="00A17533">
      <w:pPr>
        <w:spacing w:after="0"/>
        <w:jc w:val="center"/>
        <w:rPr>
          <w:rFonts w:ascii="Arial" w:hAnsi="Arial" w:cs="Arial"/>
          <w:color w:val="EE0000"/>
        </w:rPr>
      </w:pPr>
    </w:p>
    <w:p w14:paraId="6F6069A1" w14:textId="60C129AA" w:rsidR="0029706C" w:rsidRDefault="0029706C" w:rsidP="0029706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Y3 Maths Homework week 7 (16.10.25) Rounding to the nearest ten or hundred</w:t>
      </w:r>
      <w:r>
        <w:rPr>
          <w:rFonts w:ascii="Arial" w:hAnsi="Arial" w:cs="Arial"/>
        </w:rPr>
        <w:t>.</w:t>
      </w:r>
    </w:p>
    <w:p w14:paraId="573B1E9C" w14:textId="6B0B7744" w:rsidR="0029706C" w:rsidRDefault="0029706C" w:rsidP="0029706C">
      <w:pPr>
        <w:spacing w:after="0"/>
        <w:rPr>
          <w:rFonts w:ascii="Arial" w:hAnsi="Arial" w:cs="Arial"/>
          <w:b/>
          <w:bCs/>
          <w:u w:val="single"/>
        </w:rPr>
      </w:pPr>
      <w:r w:rsidRPr="00E1630C">
        <w:rPr>
          <w:rFonts w:ascii="Arial" w:hAnsi="Arial" w:cs="Arial"/>
          <w:b/>
          <w:bCs/>
          <w:u w:val="single"/>
        </w:rPr>
        <w:t xml:space="preserve">Challenge </w:t>
      </w:r>
      <w:r>
        <w:rPr>
          <w:rFonts w:ascii="Arial" w:hAnsi="Arial" w:cs="Arial"/>
          <w:b/>
          <w:bCs/>
          <w:u w:val="single"/>
        </w:rPr>
        <w:t>2:</w:t>
      </w:r>
    </w:p>
    <w:p w14:paraId="2B954346" w14:textId="77777777" w:rsidR="0029706C" w:rsidRDefault="0029706C" w:rsidP="0029706C">
      <w:pPr>
        <w:spacing w:after="0"/>
        <w:rPr>
          <w:rFonts w:ascii="Arial" w:hAnsi="Arial" w:cs="Arial"/>
          <w:b/>
          <w:bCs/>
          <w:u w:val="single"/>
        </w:rPr>
      </w:pPr>
    </w:p>
    <w:p w14:paraId="4F6C9286" w14:textId="20257657" w:rsidR="0029706C" w:rsidRDefault="005B423E" w:rsidP="0029706C">
      <w:pPr>
        <w:spacing w:after="0"/>
        <w:rPr>
          <w:rFonts w:ascii="Arial" w:hAnsi="Arial" w:cs="Arial"/>
        </w:rPr>
      </w:pPr>
      <w:r w:rsidRPr="005B423E">
        <w:rPr>
          <w:rFonts w:ascii="Arial" w:hAnsi="Arial" w:cs="Arial"/>
        </w:rPr>
        <w:drawing>
          <wp:inline distT="0" distB="0" distL="0" distR="0" wp14:anchorId="5839B7A1" wp14:editId="213EC0F8">
            <wp:extent cx="6645910" cy="3733800"/>
            <wp:effectExtent l="0" t="0" r="2540" b="0"/>
            <wp:docPr id="19887249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72496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59BCD4" w14:textId="0B103BCC" w:rsidR="005B423E" w:rsidRDefault="005B423E" w:rsidP="0029706C">
      <w:pPr>
        <w:spacing w:after="0"/>
        <w:rPr>
          <w:rFonts w:ascii="Arial" w:hAnsi="Arial" w:cs="Arial"/>
        </w:rPr>
      </w:pPr>
      <w:r w:rsidRPr="005B423E">
        <w:rPr>
          <w:rFonts w:ascii="Arial" w:hAnsi="Arial" w:cs="Arial"/>
        </w:rPr>
        <w:drawing>
          <wp:inline distT="0" distB="0" distL="0" distR="0" wp14:anchorId="08D2AFA5" wp14:editId="477A485F">
            <wp:extent cx="6690360" cy="4282440"/>
            <wp:effectExtent l="0" t="0" r="0" b="3810"/>
            <wp:docPr id="13333476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34767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90360" cy="428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C8286" w14:textId="77777777" w:rsidR="005B423E" w:rsidRDefault="005B423E" w:rsidP="0029706C">
      <w:pPr>
        <w:spacing w:after="0"/>
        <w:rPr>
          <w:rFonts w:ascii="Arial" w:hAnsi="Arial" w:cs="Arial"/>
        </w:rPr>
      </w:pPr>
    </w:p>
    <w:p w14:paraId="0048FF58" w14:textId="77777777" w:rsidR="005B423E" w:rsidRDefault="005B423E" w:rsidP="0029706C">
      <w:pPr>
        <w:spacing w:after="0"/>
        <w:rPr>
          <w:rFonts w:ascii="Arial" w:hAnsi="Arial" w:cs="Arial"/>
        </w:rPr>
      </w:pPr>
    </w:p>
    <w:p w14:paraId="2996D76B" w14:textId="77777777" w:rsidR="005B423E" w:rsidRDefault="005B423E" w:rsidP="0029706C">
      <w:pPr>
        <w:spacing w:after="0"/>
        <w:rPr>
          <w:rFonts w:ascii="Arial" w:hAnsi="Arial" w:cs="Arial"/>
        </w:rPr>
      </w:pPr>
    </w:p>
    <w:p w14:paraId="2750D360" w14:textId="77777777" w:rsidR="005B423E" w:rsidRDefault="005B423E" w:rsidP="0029706C">
      <w:pPr>
        <w:spacing w:after="0"/>
        <w:rPr>
          <w:rFonts w:ascii="Arial" w:hAnsi="Arial" w:cs="Arial"/>
        </w:rPr>
      </w:pPr>
    </w:p>
    <w:p w14:paraId="7192DA5E" w14:textId="77777777" w:rsidR="005B423E" w:rsidRDefault="005B423E" w:rsidP="0029706C">
      <w:pPr>
        <w:spacing w:after="0"/>
        <w:rPr>
          <w:rFonts w:ascii="Arial" w:hAnsi="Arial" w:cs="Arial"/>
        </w:rPr>
      </w:pPr>
    </w:p>
    <w:p w14:paraId="3607AEC1" w14:textId="77777777" w:rsidR="005B423E" w:rsidRDefault="005B423E" w:rsidP="005B423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Y3 Maths Homework week 7 (16.10.25) Rounding to the nearest ten or hundred.</w:t>
      </w:r>
    </w:p>
    <w:p w14:paraId="5FC7E699" w14:textId="6BCE4FF5" w:rsidR="005B423E" w:rsidRDefault="005B423E" w:rsidP="005B423E">
      <w:pPr>
        <w:spacing w:after="0"/>
        <w:rPr>
          <w:rFonts w:ascii="Arial" w:hAnsi="Arial" w:cs="Arial"/>
          <w:color w:val="EE0000"/>
        </w:rPr>
      </w:pPr>
      <w:r w:rsidRPr="00E1630C">
        <w:rPr>
          <w:rFonts w:ascii="Arial" w:hAnsi="Arial" w:cs="Arial"/>
          <w:b/>
          <w:bCs/>
          <w:u w:val="single"/>
        </w:rPr>
        <w:t xml:space="preserve">Challenge </w:t>
      </w:r>
      <w:r>
        <w:rPr>
          <w:rFonts w:ascii="Arial" w:hAnsi="Arial" w:cs="Arial"/>
          <w:b/>
          <w:bCs/>
          <w:u w:val="single"/>
        </w:rPr>
        <w:t>2:</w:t>
      </w:r>
      <w:r>
        <w:rPr>
          <w:rFonts w:ascii="Arial" w:hAnsi="Arial" w:cs="Arial"/>
        </w:rPr>
        <w:t xml:space="preserve"> </w:t>
      </w:r>
      <w:r w:rsidRPr="005B423E">
        <w:rPr>
          <w:rFonts w:ascii="Arial" w:hAnsi="Arial" w:cs="Arial"/>
          <w:color w:val="EE0000"/>
        </w:rPr>
        <w:t>ANSWERS</w:t>
      </w:r>
    </w:p>
    <w:p w14:paraId="429D7096" w14:textId="77777777" w:rsidR="005B423E" w:rsidRDefault="005B423E" w:rsidP="005B423E">
      <w:pPr>
        <w:spacing w:after="0"/>
        <w:rPr>
          <w:rFonts w:ascii="Arial" w:hAnsi="Arial" w:cs="Arial"/>
          <w:color w:val="EE0000"/>
        </w:rPr>
      </w:pPr>
    </w:p>
    <w:p w14:paraId="4E32A85F" w14:textId="2E6448FE" w:rsidR="005B423E" w:rsidRPr="005B423E" w:rsidRDefault="005B423E" w:rsidP="005B423E">
      <w:pPr>
        <w:spacing w:after="0"/>
        <w:rPr>
          <w:rFonts w:ascii="Arial" w:hAnsi="Arial" w:cs="Arial"/>
          <w:color w:val="EE0000"/>
        </w:rPr>
      </w:pPr>
      <w:r w:rsidRPr="005B423E">
        <w:rPr>
          <w:rFonts w:ascii="Arial" w:hAnsi="Arial" w:cs="Arial"/>
          <w:color w:val="EE0000"/>
        </w:rPr>
        <w:drawing>
          <wp:inline distT="0" distB="0" distL="0" distR="0" wp14:anchorId="5850F2CB" wp14:editId="3ADB699C">
            <wp:extent cx="6645910" cy="4610100"/>
            <wp:effectExtent l="0" t="0" r="2540" b="0"/>
            <wp:docPr id="4723845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38456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B12AD2" w14:textId="77777777" w:rsidR="005B423E" w:rsidRDefault="005B423E" w:rsidP="0029706C">
      <w:pPr>
        <w:spacing w:after="0"/>
        <w:rPr>
          <w:rFonts w:ascii="Arial" w:hAnsi="Arial" w:cs="Arial"/>
        </w:rPr>
      </w:pPr>
    </w:p>
    <w:p w14:paraId="6E3E17E9" w14:textId="77777777" w:rsidR="0029706C" w:rsidRPr="00A17533" w:rsidRDefault="0029706C" w:rsidP="0029706C">
      <w:pPr>
        <w:spacing w:after="0"/>
        <w:rPr>
          <w:rFonts w:ascii="Arial" w:hAnsi="Arial" w:cs="Arial"/>
          <w:color w:val="EE0000"/>
        </w:rPr>
      </w:pPr>
    </w:p>
    <w:p w14:paraId="129B71A9" w14:textId="77777777" w:rsidR="00A17533" w:rsidRDefault="00A17533" w:rsidP="00A17533">
      <w:pPr>
        <w:rPr>
          <w:rFonts w:ascii="Arial" w:hAnsi="Arial" w:cs="Arial"/>
        </w:rPr>
      </w:pPr>
    </w:p>
    <w:p w14:paraId="76B6387A" w14:textId="77777777" w:rsidR="00A17533" w:rsidRDefault="00A17533" w:rsidP="00A17533">
      <w:pPr>
        <w:jc w:val="center"/>
      </w:pPr>
    </w:p>
    <w:sectPr w:rsidR="00A17533" w:rsidSect="00A175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533"/>
    <w:rsid w:val="0029706C"/>
    <w:rsid w:val="00566829"/>
    <w:rsid w:val="005B423E"/>
    <w:rsid w:val="00A1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EB784"/>
  <w15:chartTrackingRefBased/>
  <w15:docId w15:val="{CF18F724-F228-410D-8973-190DF91F9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7533"/>
    <w:rPr>
      <w:rFonts w:eastAsiaTheme="minorEastAsia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75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75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75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75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75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75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75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75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75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75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75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75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753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753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75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75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75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75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75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A175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75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A175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7533"/>
    <w:pPr>
      <w:spacing w:before="160"/>
      <w:jc w:val="center"/>
    </w:pPr>
    <w:rPr>
      <w:rFonts w:eastAsiaTheme="minorHAnsi"/>
      <w:i/>
      <w:iCs/>
      <w:color w:val="404040" w:themeColor="text1" w:themeTint="BF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A175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7533"/>
    <w:pPr>
      <w:ind w:left="720"/>
      <w:contextualSpacing/>
    </w:pPr>
    <w:rPr>
      <w:rFonts w:eastAsiaTheme="minorHAnsi"/>
      <w:lang w:eastAsia="en-US"/>
    </w:rPr>
  </w:style>
  <w:style w:type="character" w:styleId="IntenseEmphasis">
    <w:name w:val="Intense Emphasis"/>
    <w:basedOn w:val="DefaultParagraphFont"/>
    <w:uiPriority w:val="21"/>
    <w:qFormat/>
    <w:rsid w:val="00A1753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75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/>
      <w:i/>
      <w:iCs/>
      <w:color w:val="2F5496" w:themeColor="accent1" w:themeShade="BF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753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753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dcterms:created xsi:type="dcterms:W3CDTF">2025-10-14T19:50:00Z</dcterms:created>
  <dcterms:modified xsi:type="dcterms:W3CDTF">2025-10-14T20:11:00Z</dcterms:modified>
</cp:coreProperties>
</file>