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11C2" w14:textId="02A3D6A1" w:rsidR="00F3399E" w:rsidRDefault="00F3399E" w:rsidP="00F3399E">
      <w:pPr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>
        <w:rPr>
          <w:rFonts w:ascii="Arial" w:hAnsi="Arial" w:cs="Arial"/>
          <w:b/>
          <w:bCs/>
          <w:u w:val="single"/>
        </w:rPr>
        <w:t xml:space="preserve"> </w:t>
      </w:r>
      <w:r w:rsidR="00223527">
        <w:rPr>
          <w:rFonts w:ascii="Arial" w:hAnsi="Arial" w:cs="Arial"/>
          <w:b/>
          <w:bCs/>
          <w:u w:val="single"/>
        </w:rPr>
        <w:t>30</w:t>
      </w:r>
      <w:r>
        <w:rPr>
          <w:rFonts w:ascii="Arial" w:hAnsi="Arial" w:cs="Arial"/>
          <w:b/>
          <w:bCs/>
          <w:u w:val="single"/>
        </w:rPr>
        <w:t>.6.</w:t>
      </w:r>
      <w:r w:rsidRPr="007D3E8B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</w:rPr>
        <w:t xml:space="preserve">                    </w:t>
      </w:r>
      <w:r>
        <w:rPr>
          <w:rFonts w:ascii="Arial" w:hAnsi="Arial" w:cs="Arial"/>
          <w:b/>
          <w:bCs/>
          <w:u w:val="single"/>
        </w:rPr>
        <w:t xml:space="preserve">Y5/6 Statutory Spellings: </w:t>
      </w:r>
      <w:proofErr w:type="gramStart"/>
      <w:r>
        <w:rPr>
          <w:rFonts w:ascii="Arial" w:hAnsi="Arial" w:cs="Arial"/>
          <w:b/>
          <w:bCs/>
          <w:u w:val="single"/>
        </w:rPr>
        <w:t>Group  1</w:t>
      </w:r>
      <w:proofErr w:type="gramEnd"/>
    </w:p>
    <w:p w14:paraId="3B68209D" w14:textId="77777777" w:rsidR="00F3399E" w:rsidRDefault="00F3399E" w:rsidP="00F3399E">
      <w:pPr>
        <w:rPr>
          <w:rFonts w:ascii="Arial" w:hAnsi="Arial" w:cs="Arial"/>
          <w:b/>
          <w:bCs/>
          <w:u w:val="single"/>
        </w:rPr>
      </w:pPr>
    </w:p>
    <w:p w14:paraId="42625EE9" w14:textId="446D661C" w:rsidR="00F3399E" w:rsidRPr="00F3399E" w:rsidRDefault="00F3399E" w:rsidP="00F3399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Please practise the spellings in column </w:t>
      </w:r>
      <w:r w:rsidR="00223527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.  Ten spellings will be taken from that column for the test on </w:t>
      </w:r>
      <w:r w:rsidR="00223527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</w:t>
      </w:r>
      <w:r w:rsidR="00B711D7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.25</w:t>
      </w:r>
    </w:p>
    <w:p w14:paraId="445F3DA8" w14:textId="4249474E" w:rsidR="00F3399E" w:rsidRDefault="00B711D7" w:rsidP="00F3399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12BAD" wp14:editId="57540CAE">
                <wp:simplePos x="0" y="0"/>
                <wp:positionH relativeFrom="column">
                  <wp:posOffset>3017520</wp:posOffset>
                </wp:positionH>
                <wp:positionV relativeFrom="paragraph">
                  <wp:posOffset>99060</wp:posOffset>
                </wp:positionV>
                <wp:extent cx="384810" cy="1196340"/>
                <wp:effectExtent l="19050" t="0" r="91440" b="60960"/>
                <wp:wrapNone/>
                <wp:docPr id="97719180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810" cy="119634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BEF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37.6pt;margin-top:7.8pt;width:30.3pt;height:9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wU4QEAAA4EAAAOAAAAZHJzL2Uyb0RvYy54bWysU8tu2zAQvBfoPxC815LyqmNYzsFxeina&#10;oI8PoKmlRIAiiSVryX/fJWXLTYseUlQHio+d3Znhcv0w9oYdAIN2tubVouQMrHSNtm3Nv397erfk&#10;LERhG2GchZofIfCHzds368Gv4Mp1zjSAjJLYsBp8zbsY/aooguygF2HhPFg6VA57EWmJbdGgGCh7&#10;b4qrsrwrBoeNRychBNp9nA75JudXCmT8rFSAyEzNiVvMI+Zxn8ZisxarFoXvtDzREP/AohfaUtE5&#10;1aOIgv1A/UeqXkt0wam4kK4vnFJaQtZAaqryNzVfO+EhayFzgp9tCv8vrfx02NpnJBsGH1bBP2NS&#10;MSrs05/4sTGbdZzNgjEySZvXy5tlRZZKOqqq+7vrm+xmcUF7DPEDuJ6lSc1DRKHbLm6dtXQvDqvs&#10;mDh8DJHqE/AMSKWNZUPNb99Xt2UOC87o5kkbkw4DtvutQXYQdK27XUlfuklK8SIsCm12tmHx6Kn1&#10;ImphWwOnSGMJcBGdZ/FoYCr+BRTTDcmcSOZ+hLmkkBJsrOZMFJ1giujNwBPt1Mh/A57iExRyr74G&#10;PCNyZWfjDO61dTiZ9rJ6HM+U1RR/dmDSnSzYu+aY2yFbQ02XXT09kNTVv64z/PKMNz8BAAD//wMA&#10;UEsDBBQABgAIAAAAIQD4uMnZ4AAAAAoBAAAPAAAAZHJzL2Rvd25yZXYueG1sTI/BTsMwEETvSPyD&#10;tUjcqE3aFBTiVKgCceBAKUiIm+ssSSBeR7abhL9nOcFxNU+zb8rN7HoxYoidJw2XCwUCyfq6o0bD&#10;68v9xTWImAzVpveEGr4xwqY6PSlNUfuJnnHcp0ZwCcXCaGhTGgopo23RmbjwAxJnHz44k/gMjayD&#10;mbjc9TJTai2d6Yg/tGbAbYv2a390GmwY6e0ue3xycfew7d7t9LncTVqfn823NyASzukPhl99VoeK&#10;nQ7+SHUUvYbVVZ4xykG+BsFAvsx5y0FDplYKZFXK/xOqHwAAAP//AwBQSwECLQAUAAYACAAAACEA&#10;toM4kv4AAADhAQAAEwAAAAAAAAAAAAAAAAAAAAAAW0NvbnRlbnRfVHlwZXNdLnhtbFBLAQItABQA&#10;BgAIAAAAIQA4/SH/1gAAAJQBAAALAAAAAAAAAAAAAAAAAC8BAABfcmVscy8ucmVsc1BLAQItABQA&#10;BgAIAAAAIQCsDWwU4QEAAA4EAAAOAAAAAAAAAAAAAAAAAC4CAABkcnMvZTJvRG9jLnhtbFBLAQIt&#10;ABQABgAIAAAAIQD4uMnZ4AAAAAoBAAAPAAAAAAAAAAAAAAAAADsEAABkcnMvZG93bnJldi54bWxQ&#10;SwUGAAAAAAQABADzAAAASAUAAAAA&#10;" strokecolor="#e00" strokeweight="4.5pt">
                <v:stroke endarrow="block" joinstyle="miter"/>
              </v:shape>
            </w:pict>
          </mc:Fallback>
        </mc:AlternateContent>
      </w:r>
    </w:p>
    <w:p w14:paraId="14CD2B61" w14:textId="2EC1DF87" w:rsidR="00F3399E" w:rsidRDefault="00F3399E" w:rsidP="00F3399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8EB4B25" w14:textId="7CE8D8FD" w:rsidR="00F3399E" w:rsidRPr="00F3399E" w:rsidRDefault="00F3399E" w:rsidP="00F3399E">
      <w:pPr>
        <w:jc w:val="center"/>
        <w:rPr>
          <w:rFonts w:ascii="Arial" w:hAnsi="Arial" w:cs="Arial"/>
        </w:rPr>
      </w:pPr>
      <w:r w:rsidRPr="00F3399E">
        <w:rPr>
          <w:rFonts w:ascii="Arial" w:hAnsi="Arial" w:cs="Arial"/>
          <w:noProof/>
          <w:highlight w:val="yellow"/>
        </w:rPr>
        <w:drawing>
          <wp:inline distT="0" distB="0" distL="0" distR="0" wp14:anchorId="0BD96E67" wp14:editId="230F5827">
            <wp:extent cx="8930576" cy="5753100"/>
            <wp:effectExtent l="0" t="0" r="4445" b="0"/>
            <wp:docPr id="1200542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425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46254" cy="576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99E" w:rsidRPr="00F3399E" w:rsidSect="00F339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9E"/>
    <w:rsid w:val="00223527"/>
    <w:rsid w:val="007D22A2"/>
    <w:rsid w:val="00A62476"/>
    <w:rsid w:val="00A74A32"/>
    <w:rsid w:val="00B711D7"/>
    <w:rsid w:val="00F3399E"/>
    <w:rsid w:val="00FC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5B87C"/>
  <w15:chartTrackingRefBased/>
  <w15:docId w15:val="{A8C86E85-56DC-441A-BCDF-C6A4AE1E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99E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399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99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99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99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99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99E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99E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99E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99E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9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9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9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9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9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9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9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9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9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9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33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99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33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99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339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99E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339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9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9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9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2025-06-29T13:20:00Z</dcterms:created>
  <dcterms:modified xsi:type="dcterms:W3CDTF">2025-06-29T13:21:00Z</dcterms:modified>
</cp:coreProperties>
</file>