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76DF5" w14:textId="77777777" w:rsidR="00833B48" w:rsidRPr="004224F4" w:rsidRDefault="00833B48" w:rsidP="003019D9">
      <w:pPr>
        <w:pStyle w:val="NoSpacing"/>
        <w:jc w:val="center"/>
        <w:rPr>
          <w:rFonts w:ascii="Maiandra GD" w:eastAsia="Times New Roman" w:hAnsi="Maiandra GD"/>
          <w:color w:val="222222"/>
          <w:sz w:val="24"/>
          <w:szCs w:val="24"/>
          <w:lang w:eastAsia="en-GB"/>
        </w:rPr>
      </w:pPr>
      <w:r w:rsidRPr="004224F4">
        <w:rPr>
          <w:rFonts w:ascii="Maiandra GD" w:hAnsi="Maiandra GD"/>
        </w:rPr>
        <w:t>St. Joseph’s Catholic Primary School</w:t>
      </w:r>
    </w:p>
    <w:p w14:paraId="32A213D1" w14:textId="77777777" w:rsidR="00833B48" w:rsidRPr="00833B48" w:rsidRDefault="009C5641" w:rsidP="003019D9">
      <w:pPr>
        <w:pStyle w:val="NoSpacing"/>
        <w:jc w:val="center"/>
        <w:rPr>
          <w:rFonts w:ascii="Maiandra GD" w:hAnsi="Maiandra GD"/>
          <w:sz w:val="32"/>
        </w:rPr>
      </w:pPr>
      <w:r>
        <w:rPr>
          <w:rFonts w:ascii="Maiandra GD" w:hAnsi="Maiandra GD"/>
          <w:sz w:val="32"/>
        </w:rPr>
        <w:t>Computing and Online Safety Policy</w:t>
      </w:r>
    </w:p>
    <w:p w14:paraId="0EDEFB2A" w14:textId="16525230" w:rsidR="00833B48" w:rsidRPr="00833B48" w:rsidRDefault="001F15A9" w:rsidP="003019D9">
      <w:pPr>
        <w:pStyle w:val="NoSpacing"/>
        <w:jc w:val="center"/>
        <w:rPr>
          <w:rFonts w:ascii="Maiandra GD" w:hAnsi="Maiandra GD"/>
          <w:sz w:val="24"/>
          <w:szCs w:val="24"/>
        </w:rPr>
      </w:pPr>
      <w:r>
        <w:rPr>
          <w:rFonts w:ascii="Maiandra GD" w:hAnsi="Maiandra GD"/>
          <w:sz w:val="24"/>
          <w:szCs w:val="24"/>
        </w:rPr>
        <w:t>September 202</w:t>
      </w:r>
      <w:r w:rsidR="00EA33A7">
        <w:rPr>
          <w:rFonts w:ascii="Maiandra GD" w:hAnsi="Maiandra GD"/>
          <w:sz w:val="24"/>
          <w:szCs w:val="24"/>
        </w:rPr>
        <w:t>5</w:t>
      </w:r>
    </w:p>
    <w:p w14:paraId="1B56439D" w14:textId="77777777" w:rsidR="00833B48" w:rsidRPr="004224F4" w:rsidRDefault="00833B48" w:rsidP="003019D9">
      <w:pPr>
        <w:pStyle w:val="NoSpacing"/>
        <w:jc w:val="center"/>
        <w:rPr>
          <w:rFonts w:ascii="Maiandra GD" w:hAnsi="Maiandra GD"/>
          <w:sz w:val="24"/>
          <w:szCs w:val="24"/>
        </w:rPr>
      </w:pPr>
      <w:r w:rsidRPr="004224F4">
        <w:rPr>
          <w:rFonts w:ascii="Maiandra GD" w:hAnsi="Maiandra GD"/>
          <w:sz w:val="24"/>
          <w:szCs w:val="24"/>
        </w:rPr>
        <w:t>This policy should be read in light of our Mission Statement as follows:</w:t>
      </w:r>
    </w:p>
    <w:p w14:paraId="576CB134" w14:textId="77777777" w:rsidR="00833B48" w:rsidRPr="004224F4" w:rsidRDefault="00833B48" w:rsidP="003019D9">
      <w:pPr>
        <w:pStyle w:val="NoSpacing"/>
        <w:rPr>
          <w:rFonts w:ascii="Maiandra GD" w:hAnsi="Maiandra GD"/>
          <w:color w:val="FF0000"/>
          <w:sz w:val="24"/>
          <w:szCs w:val="24"/>
        </w:rPr>
      </w:pPr>
    </w:p>
    <w:p w14:paraId="7FD7098E" w14:textId="77777777" w:rsidR="00833B48" w:rsidRDefault="00833B48" w:rsidP="003019D9">
      <w:pPr>
        <w:pStyle w:val="NoSpacing"/>
        <w:jc w:val="center"/>
        <w:rPr>
          <w:rFonts w:ascii="Maiandra GD" w:hAnsi="Maiandra GD"/>
          <w:b/>
          <w:i/>
          <w:color w:val="C00000"/>
          <w:sz w:val="24"/>
          <w:szCs w:val="24"/>
        </w:rPr>
      </w:pPr>
      <w:r w:rsidRPr="00833B48">
        <w:rPr>
          <w:rFonts w:ascii="Maiandra GD" w:hAnsi="Maiandra GD"/>
          <w:b/>
          <w:i/>
          <w:color w:val="C00000"/>
          <w:sz w:val="24"/>
          <w:szCs w:val="24"/>
        </w:rPr>
        <w:t>At St. Joseph’s, we live love an</w:t>
      </w:r>
      <w:r w:rsidR="003019D9">
        <w:rPr>
          <w:rFonts w:ascii="Maiandra GD" w:hAnsi="Maiandra GD"/>
          <w:b/>
          <w:i/>
          <w:color w:val="C00000"/>
          <w:sz w:val="24"/>
          <w:szCs w:val="24"/>
        </w:rPr>
        <w:t>d learn by the example of Jesus</w:t>
      </w:r>
    </w:p>
    <w:p w14:paraId="77967B7A" w14:textId="77777777" w:rsidR="003019D9" w:rsidRPr="00833B48" w:rsidRDefault="003019D9" w:rsidP="003019D9">
      <w:pPr>
        <w:pStyle w:val="NoSpacing"/>
        <w:jc w:val="center"/>
        <w:rPr>
          <w:rFonts w:ascii="Maiandra GD" w:hAnsi="Maiandra GD"/>
          <w:b/>
          <w:i/>
          <w:color w:val="C00000"/>
          <w:sz w:val="24"/>
          <w:szCs w:val="24"/>
        </w:rPr>
      </w:pPr>
    </w:p>
    <w:p w14:paraId="630BF0ED" w14:textId="77777777" w:rsidR="00833B48" w:rsidRPr="00833B48" w:rsidRDefault="00833B48" w:rsidP="003019D9">
      <w:pPr>
        <w:pStyle w:val="NoSpacing"/>
        <w:rPr>
          <w:rFonts w:ascii="Maiandra GD" w:hAnsi="Maiandra GD"/>
          <w:b/>
          <w:sz w:val="24"/>
          <w:szCs w:val="24"/>
          <w:u w:val="single"/>
        </w:rPr>
      </w:pPr>
      <w:r w:rsidRPr="00833B48">
        <w:rPr>
          <w:rFonts w:ascii="Maiandra GD" w:hAnsi="Maiandra GD"/>
          <w:b/>
          <w:sz w:val="24"/>
          <w:szCs w:val="24"/>
          <w:u w:val="single"/>
        </w:rPr>
        <w:t xml:space="preserve">Our curriculum </w:t>
      </w:r>
      <w:r>
        <w:rPr>
          <w:rFonts w:ascii="Maiandra GD" w:hAnsi="Maiandra GD"/>
          <w:b/>
          <w:sz w:val="24"/>
          <w:szCs w:val="24"/>
          <w:u w:val="single"/>
        </w:rPr>
        <w:t xml:space="preserve">intent </w:t>
      </w:r>
    </w:p>
    <w:p w14:paraId="5C26ACCE" w14:textId="10218F3F" w:rsidR="006F68DA" w:rsidRDefault="006F68DA" w:rsidP="003019D9">
      <w:pPr>
        <w:pStyle w:val="NoSpacing"/>
        <w:rPr>
          <w:rFonts w:ascii="Maiandra GD" w:hAnsi="Maiandra GD"/>
          <w:color w:val="000000" w:themeColor="text1"/>
          <w:sz w:val="24"/>
          <w:szCs w:val="24"/>
        </w:rPr>
      </w:pPr>
      <w:r>
        <w:rPr>
          <w:rFonts w:ascii="Maiandra GD" w:hAnsi="Maiandra GD"/>
          <w:color w:val="000000" w:themeColor="text1"/>
          <w:sz w:val="24"/>
          <w:szCs w:val="24"/>
        </w:rPr>
        <w:t>At St Joseph’s</w:t>
      </w:r>
      <w:r w:rsidRPr="006F68DA">
        <w:rPr>
          <w:rFonts w:ascii="Maiandra GD" w:hAnsi="Maiandra GD"/>
          <w:color w:val="000000" w:themeColor="text1"/>
          <w:sz w:val="24"/>
          <w:szCs w:val="24"/>
        </w:rPr>
        <w:t xml:space="preserve"> Primary School we recognise that pupils are living in a rapidly changing world, </w:t>
      </w:r>
      <w:r w:rsidR="003019D9">
        <w:rPr>
          <w:rFonts w:ascii="Maiandra GD" w:hAnsi="Maiandra GD"/>
          <w:color w:val="000000" w:themeColor="text1"/>
          <w:sz w:val="24"/>
          <w:szCs w:val="24"/>
        </w:rPr>
        <w:t xml:space="preserve">in which </w:t>
      </w:r>
      <w:r w:rsidR="00B46782">
        <w:rPr>
          <w:rFonts w:ascii="Maiandra GD" w:hAnsi="Maiandra GD"/>
          <w:color w:val="000000" w:themeColor="text1"/>
          <w:sz w:val="24"/>
          <w:szCs w:val="24"/>
        </w:rPr>
        <w:t>computing</w:t>
      </w:r>
      <w:r w:rsidR="003019D9">
        <w:rPr>
          <w:rFonts w:ascii="Maiandra GD" w:hAnsi="Maiandra GD"/>
          <w:color w:val="000000" w:themeColor="text1"/>
          <w:sz w:val="24"/>
          <w:szCs w:val="24"/>
        </w:rPr>
        <w:t xml:space="preserve"> is playing an ever </w:t>
      </w:r>
      <w:r w:rsidRPr="006F68DA">
        <w:rPr>
          <w:rFonts w:ascii="Maiandra GD" w:hAnsi="Maiandra GD"/>
          <w:color w:val="000000" w:themeColor="text1"/>
          <w:sz w:val="24"/>
          <w:szCs w:val="24"/>
        </w:rPr>
        <w:t xml:space="preserve">increasing role. </w:t>
      </w:r>
      <w:r w:rsidR="00D465F4">
        <w:rPr>
          <w:rFonts w:ascii="Maiandra GD" w:hAnsi="Maiandra GD"/>
          <w:color w:val="000000" w:themeColor="text1"/>
          <w:sz w:val="24"/>
          <w:szCs w:val="24"/>
        </w:rPr>
        <w:t xml:space="preserve"> </w:t>
      </w:r>
      <w:r w:rsidRPr="006F68DA">
        <w:rPr>
          <w:rFonts w:ascii="Maiandra GD" w:hAnsi="Maiandra GD"/>
          <w:color w:val="000000" w:themeColor="text1"/>
          <w:sz w:val="24"/>
          <w:szCs w:val="24"/>
        </w:rPr>
        <w:t xml:space="preserve">We aim, therefore, to equip children with the skills to adapt to new technology and to give them confidence to use </w:t>
      </w:r>
      <w:r w:rsidR="00B46782">
        <w:rPr>
          <w:rFonts w:ascii="Maiandra GD" w:hAnsi="Maiandra GD"/>
          <w:color w:val="000000" w:themeColor="text1"/>
          <w:sz w:val="24"/>
          <w:szCs w:val="24"/>
        </w:rPr>
        <w:t>computing</w:t>
      </w:r>
      <w:r w:rsidRPr="006F68DA">
        <w:rPr>
          <w:rFonts w:ascii="Maiandra GD" w:hAnsi="Maiandra GD"/>
          <w:color w:val="000000" w:themeColor="text1"/>
          <w:sz w:val="24"/>
          <w:szCs w:val="24"/>
        </w:rPr>
        <w:t xml:space="preserve"> to further their learning and assist them in everyday life. </w:t>
      </w:r>
      <w:r w:rsidR="00D465F4">
        <w:rPr>
          <w:rFonts w:ascii="Maiandra GD" w:hAnsi="Maiandra GD"/>
          <w:color w:val="000000" w:themeColor="text1"/>
          <w:sz w:val="24"/>
          <w:szCs w:val="24"/>
        </w:rPr>
        <w:t xml:space="preserve"> </w:t>
      </w:r>
      <w:r w:rsidRPr="006F68DA">
        <w:rPr>
          <w:rFonts w:ascii="Maiandra GD" w:hAnsi="Maiandra GD"/>
          <w:color w:val="000000" w:themeColor="text1"/>
          <w:sz w:val="24"/>
          <w:szCs w:val="24"/>
        </w:rPr>
        <w:t xml:space="preserve">In doing so, all pupils will have access to </w:t>
      </w:r>
      <w:r w:rsidR="00B46782">
        <w:rPr>
          <w:rFonts w:ascii="Maiandra GD" w:hAnsi="Maiandra GD"/>
          <w:color w:val="000000" w:themeColor="text1"/>
          <w:sz w:val="24"/>
          <w:szCs w:val="24"/>
        </w:rPr>
        <w:t>computing</w:t>
      </w:r>
      <w:r w:rsidRPr="006F68DA">
        <w:rPr>
          <w:rFonts w:ascii="Maiandra GD" w:hAnsi="Maiandra GD"/>
          <w:color w:val="000000" w:themeColor="text1"/>
          <w:sz w:val="24"/>
          <w:szCs w:val="24"/>
        </w:rPr>
        <w:t xml:space="preserve"> equipment and resources, according to their ability and age range. </w:t>
      </w:r>
    </w:p>
    <w:p w14:paraId="52C04C94" w14:textId="77777777" w:rsidR="003019D9" w:rsidRPr="006F68DA" w:rsidRDefault="003019D9" w:rsidP="003019D9">
      <w:pPr>
        <w:pStyle w:val="NoSpacing"/>
        <w:rPr>
          <w:rFonts w:ascii="Maiandra GD" w:hAnsi="Maiandra GD"/>
          <w:color w:val="000000" w:themeColor="text1"/>
          <w:sz w:val="24"/>
          <w:szCs w:val="24"/>
        </w:rPr>
      </w:pPr>
    </w:p>
    <w:p w14:paraId="36469944" w14:textId="57E4B391" w:rsidR="006F68DA" w:rsidRDefault="006F68DA" w:rsidP="003019D9">
      <w:pPr>
        <w:pStyle w:val="NoSpacing"/>
        <w:rPr>
          <w:rFonts w:ascii="Maiandra GD" w:hAnsi="Maiandra GD"/>
          <w:color w:val="000000" w:themeColor="text1"/>
          <w:sz w:val="24"/>
          <w:szCs w:val="24"/>
        </w:rPr>
      </w:pPr>
      <w:r>
        <w:rPr>
          <w:rFonts w:ascii="Maiandra GD" w:hAnsi="Maiandra GD"/>
          <w:color w:val="000000" w:themeColor="text1"/>
          <w:sz w:val="24"/>
          <w:szCs w:val="24"/>
        </w:rPr>
        <w:t xml:space="preserve">At St Joseph’s </w:t>
      </w:r>
      <w:r w:rsidRPr="006F68DA">
        <w:rPr>
          <w:rFonts w:ascii="Maiandra GD" w:hAnsi="Maiandra GD"/>
          <w:color w:val="000000" w:themeColor="text1"/>
          <w:sz w:val="24"/>
          <w:szCs w:val="24"/>
        </w:rPr>
        <w:t>Primary School</w:t>
      </w:r>
      <w:r w:rsidR="00D465F4">
        <w:rPr>
          <w:rFonts w:ascii="Maiandra GD" w:hAnsi="Maiandra GD"/>
          <w:color w:val="000000" w:themeColor="text1"/>
          <w:sz w:val="24"/>
          <w:szCs w:val="24"/>
        </w:rPr>
        <w:t>,</w:t>
      </w:r>
      <w:r w:rsidRPr="006F68DA">
        <w:rPr>
          <w:rFonts w:ascii="Maiandra GD" w:hAnsi="Maiandra GD"/>
          <w:color w:val="000000" w:themeColor="text1"/>
          <w:sz w:val="24"/>
          <w:szCs w:val="24"/>
        </w:rPr>
        <w:t xml:space="preserve"> we believe that increased </w:t>
      </w:r>
      <w:r w:rsidR="00B46782">
        <w:rPr>
          <w:rFonts w:ascii="Maiandra GD" w:hAnsi="Maiandra GD"/>
          <w:color w:val="000000" w:themeColor="text1"/>
          <w:sz w:val="24"/>
          <w:szCs w:val="24"/>
        </w:rPr>
        <w:t>computing</w:t>
      </w:r>
      <w:r w:rsidRPr="006F68DA">
        <w:rPr>
          <w:rFonts w:ascii="Maiandra GD" w:hAnsi="Maiandra GD"/>
          <w:color w:val="000000" w:themeColor="text1"/>
          <w:sz w:val="24"/>
          <w:szCs w:val="24"/>
        </w:rPr>
        <w:t xml:space="preserve"> skills promote independent learning and gives greater access to a wide range of ideas and experiences. It enhances the quality of children’s work across the curriculum and should enhance and enrich the learning process.  </w:t>
      </w:r>
    </w:p>
    <w:p w14:paraId="4D7294D4" w14:textId="77777777" w:rsidR="003019D9" w:rsidRDefault="003019D9" w:rsidP="003019D9">
      <w:pPr>
        <w:pStyle w:val="NoSpacing"/>
        <w:rPr>
          <w:rFonts w:ascii="Maiandra GD" w:hAnsi="Maiandra GD"/>
          <w:color w:val="000000" w:themeColor="text1"/>
          <w:sz w:val="24"/>
          <w:szCs w:val="24"/>
        </w:rPr>
      </w:pPr>
    </w:p>
    <w:p w14:paraId="3FC45BA9" w14:textId="77777777" w:rsidR="00833B48" w:rsidRPr="004224F4" w:rsidRDefault="00833B48" w:rsidP="003019D9">
      <w:pPr>
        <w:pStyle w:val="NoSpacing"/>
        <w:rPr>
          <w:rFonts w:ascii="Maiandra GD" w:hAnsi="Maiandra GD"/>
          <w:color w:val="000000" w:themeColor="text1"/>
          <w:sz w:val="24"/>
          <w:szCs w:val="24"/>
        </w:rPr>
      </w:pPr>
      <w:r w:rsidRPr="00833B48">
        <w:rPr>
          <w:rFonts w:ascii="Maiandra GD" w:hAnsi="Maiandra GD"/>
          <w:b/>
          <w:color w:val="000000" w:themeColor="text1"/>
          <w:sz w:val="24"/>
          <w:szCs w:val="24"/>
          <w:u w:val="single"/>
        </w:rPr>
        <w:t>The</w:t>
      </w:r>
      <w:r w:rsidR="009C5641">
        <w:rPr>
          <w:rFonts w:ascii="Maiandra GD" w:hAnsi="Maiandra GD"/>
          <w:b/>
          <w:color w:val="000000" w:themeColor="text1"/>
          <w:sz w:val="24"/>
          <w:szCs w:val="24"/>
          <w:u w:val="single"/>
        </w:rPr>
        <w:t xml:space="preserve"> National Curriculum for Computing and Online Safety </w:t>
      </w:r>
    </w:p>
    <w:p w14:paraId="6AFD49A5" w14:textId="77777777" w:rsidR="00833B48" w:rsidRPr="00833B48" w:rsidRDefault="00833B48" w:rsidP="003019D9">
      <w:pPr>
        <w:pStyle w:val="NoSpacing"/>
        <w:rPr>
          <w:rFonts w:ascii="Maiandra GD" w:hAnsi="Maiandra GD"/>
          <w:b/>
          <w:color w:val="000000" w:themeColor="text1"/>
          <w:sz w:val="24"/>
          <w:szCs w:val="24"/>
          <w:u w:val="single"/>
        </w:rPr>
      </w:pPr>
      <w:r w:rsidRPr="00833B48">
        <w:rPr>
          <w:rFonts w:ascii="Maiandra GD" w:hAnsi="Maiandra GD"/>
          <w:b/>
          <w:color w:val="000000" w:themeColor="text1"/>
          <w:sz w:val="24"/>
          <w:szCs w:val="24"/>
          <w:u w:val="single"/>
        </w:rPr>
        <w:t>Aims</w:t>
      </w:r>
    </w:p>
    <w:p w14:paraId="11FF2453" w14:textId="77777777" w:rsidR="009C5641" w:rsidRPr="009C5641" w:rsidRDefault="009C5641" w:rsidP="003019D9">
      <w:pPr>
        <w:pStyle w:val="NoSpacing"/>
        <w:numPr>
          <w:ilvl w:val="0"/>
          <w:numId w:val="21"/>
        </w:numPr>
        <w:rPr>
          <w:rFonts w:ascii="Maiandra GD" w:eastAsia="Times New Roman" w:hAnsi="Maiandra GD"/>
          <w:color w:val="000000" w:themeColor="text1"/>
          <w:sz w:val="24"/>
          <w:szCs w:val="24"/>
          <w:lang w:val="en" w:eastAsia="en-GB"/>
        </w:rPr>
      </w:pPr>
      <w:r w:rsidRPr="009C5641">
        <w:rPr>
          <w:rFonts w:ascii="Maiandra GD" w:eastAsia="Times New Roman" w:hAnsi="Maiandra GD"/>
          <w:color w:val="000000" w:themeColor="text1"/>
          <w:sz w:val="24"/>
          <w:szCs w:val="24"/>
          <w:lang w:val="en" w:eastAsia="en-GB"/>
        </w:rPr>
        <w:t>Provide an exciting, rich, relevant and challenging Computing curriculum for all pupils.</w:t>
      </w:r>
    </w:p>
    <w:p w14:paraId="04212E7E" w14:textId="77777777" w:rsidR="009C5641" w:rsidRPr="009C5641" w:rsidRDefault="009C5641" w:rsidP="003019D9">
      <w:pPr>
        <w:pStyle w:val="NoSpacing"/>
        <w:numPr>
          <w:ilvl w:val="0"/>
          <w:numId w:val="21"/>
        </w:numPr>
        <w:rPr>
          <w:rFonts w:ascii="Maiandra GD" w:eastAsia="Times New Roman" w:hAnsi="Maiandra GD"/>
          <w:color w:val="000000" w:themeColor="text1"/>
          <w:sz w:val="24"/>
          <w:szCs w:val="24"/>
          <w:lang w:val="en" w:eastAsia="en-GB"/>
        </w:rPr>
      </w:pPr>
      <w:r w:rsidRPr="009C5641">
        <w:rPr>
          <w:rFonts w:ascii="Maiandra GD" w:eastAsia="Times New Roman" w:hAnsi="Maiandra GD"/>
          <w:color w:val="000000" w:themeColor="text1"/>
          <w:sz w:val="24"/>
          <w:szCs w:val="24"/>
          <w:lang w:val="en" w:eastAsia="en-GB"/>
        </w:rPr>
        <w:t xml:space="preserve">Teach pupils to become responsible, respectful and competent users of data, information and communication technology. </w:t>
      </w:r>
    </w:p>
    <w:p w14:paraId="08013CF1" w14:textId="77777777" w:rsidR="009C5641" w:rsidRPr="009C5641" w:rsidRDefault="009C5641" w:rsidP="003019D9">
      <w:pPr>
        <w:pStyle w:val="NoSpacing"/>
        <w:numPr>
          <w:ilvl w:val="0"/>
          <w:numId w:val="21"/>
        </w:numPr>
        <w:rPr>
          <w:rFonts w:ascii="Maiandra GD" w:eastAsia="Times New Roman" w:hAnsi="Maiandra GD"/>
          <w:color w:val="000000" w:themeColor="text1"/>
          <w:sz w:val="24"/>
          <w:szCs w:val="24"/>
          <w:lang w:val="en" w:eastAsia="en-GB"/>
        </w:rPr>
      </w:pPr>
      <w:r w:rsidRPr="009C5641">
        <w:rPr>
          <w:rFonts w:ascii="Maiandra GD" w:eastAsia="Times New Roman" w:hAnsi="Maiandra GD"/>
          <w:color w:val="000000" w:themeColor="text1"/>
          <w:sz w:val="24"/>
          <w:szCs w:val="24"/>
          <w:lang w:val="en" w:eastAsia="en-GB"/>
        </w:rPr>
        <w:t>Provide technology solutions for forging better home and school links.</w:t>
      </w:r>
    </w:p>
    <w:p w14:paraId="328BA0A0" w14:textId="77777777" w:rsidR="009C5641" w:rsidRPr="009C5641" w:rsidRDefault="009C5641" w:rsidP="003019D9">
      <w:pPr>
        <w:pStyle w:val="NoSpacing"/>
        <w:numPr>
          <w:ilvl w:val="0"/>
          <w:numId w:val="21"/>
        </w:numPr>
        <w:rPr>
          <w:rFonts w:ascii="Maiandra GD" w:eastAsia="Times New Roman" w:hAnsi="Maiandra GD"/>
          <w:color w:val="000000" w:themeColor="text1"/>
          <w:sz w:val="24"/>
          <w:szCs w:val="24"/>
          <w:lang w:val="en" w:eastAsia="en-GB"/>
        </w:rPr>
      </w:pPr>
      <w:r w:rsidRPr="009C5641">
        <w:rPr>
          <w:rFonts w:ascii="Maiandra GD" w:eastAsia="Times New Roman" w:hAnsi="Maiandra GD"/>
          <w:color w:val="000000" w:themeColor="text1"/>
          <w:sz w:val="24"/>
          <w:szCs w:val="24"/>
          <w:lang w:val="en" w:eastAsia="en-GB"/>
        </w:rPr>
        <w:t>Enthuse and equip children with the capability to use technology throughout their lives.</w:t>
      </w:r>
    </w:p>
    <w:p w14:paraId="319DE102" w14:textId="77777777" w:rsidR="009C5641" w:rsidRPr="009C5641" w:rsidRDefault="009C5641" w:rsidP="003019D9">
      <w:pPr>
        <w:pStyle w:val="NoSpacing"/>
        <w:numPr>
          <w:ilvl w:val="0"/>
          <w:numId w:val="21"/>
        </w:numPr>
        <w:rPr>
          <w:rFonts w:ascii="Maiandra GD" w:eastAsia="Times New Roman" w:hAnsi="Maiandra GD"/>
          <w:color w:val="000000" w:themeColor="text1"/>
          <w:sz w:val="24"/>
          <w:szCs w:val="24"/>
          <w:lang w:val="en" w:eastAsia="en-GB"/>
        </w:rPr>
      </w:pPr>
      <w:r w:rsidRPr="009C5641">
        <w:rPr>
          <w:rFonts w:ascii="Maiandra GD" w:eastAsia="Times New Roman" w:hAnsi="Maiandra GD"/>
          <w:color w:val="000000" w:themeColor="text1"/>
          <w:sz w:val="24"/>
          <w:szCs w:val="24"/>
          <w:lang w:val="en" w:eastAsia="en-GB"/>
        </w:rPr>
        <w:t xml:space="preserve">Teach pupils to understand the importance of governance and legislation regarding how information is used, stored, created, retrieved, shared and manipulated. </w:t>
      </w:r>
    </w:p>
    <w:p w14:paraId="10CDDD20" w14:textId="77777777" w:rsidR="009C5641" w:rsidRPr="009C5641" w:rsidRDefault="009C5641" w:rsidP="003019D9">
      <w:pPr>
        <w:pStyle w:val="NoSpacing"/>
        <w:numPr>
          <w:ilvl w:val="0"/>
          <w:numId w:val="21"/>
        </w:numPr>
        <w:rPr>
          <w:rFonts w:ascii="Maiandra GD" w:eastAsia="Times New Roman" w:hAnsi="Maiandra GD"/>
          <w:color w:val="000000" w:themeColor="text1"/>
          <w:sz w:val="24"/>
          <w:szCs w:val="24"/>
          <w:lang w:val="en" w:eastAsia="en-GB"/>
        </w:rPr>
      </w:pPr>
      <w:r w:rsidRPr="009C5641">
        <w:rPr>
          <w:rFonts w:ascii="Maiandra GD" w:eastAsia="Times New Roman" w:hAnsi="Maiandra GD"/>
          <w:color w:val="000000" w:themeColor="text1"/>
          <w:sz w:val="24"/>
          <w:szCs w:val="24"/>
          <w:lang w:val="en" w:eastAsia="en-GB"/>
        </w:rPr>
        <w:t xml:space="preserve">Utilise computational thinking beyond the Computing curriculum. </w:t>
      </w:r>
    </w:p>
    <w:p w14:paraId="44A8CE78" w14:textId="77777777" w:rsidR="009C5641" w:rsidRDefault="009C5641" w:rsidP="003019D9">
      <w:pPr>
        <w:pStyle w:val="NoSpacing"/>
        <w:numPr>
          <w:ilvl w:val="0"/>
          <w:numId w:val="21"/>
        </w:numPr>
        <w:rPr>
          <w:rFonts w:ascii="Maiandra GD" w:eastAsia="Times New Roman" w:hAnsi="Maiandra GD"/>
          <w:color w:val="000000" w:themeColor="text1"/>
          <w:sz w:val="24"/>
          <w:szCs w:val="24"/>
          <w:lang w:val="en" w:eastAsia="en-GB"/>
        </w:rPr>
      </w:pPr>
      <w:r w:rsidRPr="009C5641">
        <w:rPr>
          <w:rFonts w:ascii="Maiandra GD" w:eastAsia="Times New Roman" w:hAnsi="Maiandra GD"/>
          <w:color w:val="000000" w:themeColor="text1"/>
          <w:sz w:val="24"/>
          <w:szCs w:val="24"/>
          <w:lang w:val="en" w:eastAsia="en-GB"/>
        </w:rPr>
        <w:t>Give children access to a variety of high quality hardware, software and unplugged resources.</w:t>
      </w:r>
    </w:p>
    <w:p w14:paraId="1B05B421" w14:textId="77777777" w:rsidR="009C5641" w:rsidRPr="009C5641" w:rsidRDefault="009C5641" w:rsidP="003019D9">
      <w:pPr>
        <w:pStyle w:val="NoSpacing"/>
        <w:numPr>
          <w:ilvl w:val="0"/>
          <w:numId w:val="21"/>
        </w:numPr>
        <w:rPr>
          <w:rFonts w:ascii="Maiandra GD" w:eastAsia="Times New Roman" w:hAnsi="Maiandra GD"/>
          <w:color w:val="000000" w:themeColor="text1"/>
          <w:sz w:val="24"/>
          <w:szCs w:val="24"/>
          <w:lang w:val="en" w:eastAsia="en-GB"/>
        </w:rPr>
      </w:pPr>
      <w:r w:rsidRPr="009C5641">
        <w:rPr>
          <w:rFonts w:ascii="Maiandra GD" w:eastAsia="Times New Roman" w:hAnsi="Maiandra GD"/>
          <w:color w:val="000000" w:themeColor="text1"/>
          <w:sz w:val="24"/>
          <w:szCs w:val="24"/>
          <w:lang w:val="en" w:eastAsia="en-GB"/>
        </w:rPr>
        <w:t>Use technology imaginatively and creatively to inspire and engage all pupils, as well as using it to be more efficient in the tasks associated with running an effective school.</w:t>
      </w:r>
    </w:p>
    <w:p w14:paraId="44DC03FF" w14:textId="77777777" w:rsidR="009C5641" w:rsidRPr="009C5641" w:rsidRDefault="009C5641" w:rsidP="003019D9">
      <w:pPr>
        <w:pStyle w:val="NoSpacing"/>
        <w:numPr>
          <w:ilvl w:val="0"/>
          <w:numId w:val="21"/>
        </w:numPr>
        <w:rPr>
          <w:rFonts w:ascii="Maiandra GD" w:eastAsia="Times New Roman" w:hAnsi="Maiandra GD"/>
          <w:color w:val="000000" w:themeColor="text1"/>
          <w:sz w:val="24"/>
          <w:szCs w:val="24"/>
          <w:lang w:val="en" w:eastAsia="en-GB"/>
        </w:rPr>
      </w:pPr>
      <w:r w:rsidRPr="009C5641">
        <w:rPr>
          <w:rFonts w:ascii="Maiandra GD" w:eastAsia="Times New Roman" w:hAnsi="Maiandra GD"/>
          <w:color w:val="000000" w:themeColor="text1"/>
          <w:sz w:val="24"/>
          <w:szCs w:val="24"/>
          <w:lang w:val="en" w:eastAsia="en-GB"/>
        </w:rPr>
        <w:t xml:space="preserve">Equip pupils with skills, strategies and knowledge that will enable them to reap the benefits of the online world, whilst being able to minimise risk to themselves or others. </w:t>
      </w:r>
    </w:p>
    <w:p w14:paraId="47921558" w14:textId="77777777" w:rsidR="009C5641" w:rsidRPr="009C5641" w:rsidRDefault="009C5641" w:rsidP="003019D9">
      <w:pPr>
        <w:pStyle w:val="NoSpacing"/>
        <w:numPr>
          <w:ilvl w:val="0"/>
          <w:numId w:val="21"/>
        </w:numPr>
        <w:rPr>
          <w:rFonts w:ascii="Maiandra GD" w:eastAsia="Times New Roman" w:hAnsi="Maiandra GD"/>
          <w:color w:val="000000" w:themeColor="text1"/>
          <w:sz w:val="24"/>
          <w:szCs w:val="24"/>
          <w:lang w:val="en" w:eastAsia="en-GB"/>
        </w:rPr>
      </w:pPr>
      <w:r w:rsidRPr="009C5641">
        <w:rPr>
          <w:rFonts w:ascii="Maiandra GD" w:eastAsia="Times New Roman" w:hAnsi="Maiandra GD"/>
          <w:color w:val="000000" w:themeColor="text1"/>
          <w:sz w:val="24"/>
          <w:szCs w:val="24"/>
          <w:lang w:val="en" w:eastAsia="en-GB"/>
        </w:rPr>
        <w:t xml:space="preserve">Exceed the minimum government recommended/statutory guidance for programmes of study for Computing and other related legislative guidance (online safety). </w:t>
      </w:r>
    </w:p>
    <w:p w14:paraId="4A49A44A" w14:textId="77777777" w:rsidR="00833B48" w:rsidRDefault="009C5641" w:rsidP="003019D9">
      <w:pPr>
        <w:pStyle w:val="NoSpacing"/>
        <w:numPr>
          <w:ilvl w:val="0"/>
          <w:numId w:val="21"/>
        </w:numPr>
        <w:rPr>
          <w:rFonts w:ascii="Maiandra GD" w:eastAsia="Times New Roman" w:hAnsi="Maiandra GD"/>
          <w:color w:val="000000" w:themeColor="text1"/>
          <w:sz w:val="24"/>
          <w:szCs w:val="24"/>
          <w:lang w:val="en" w:eastAsia="en-GB"/>
        </w:rPr>
      </w:pPr>
      <w:r w:rsidRPr="009C5641">
        <w:rPr>
          <w:rFonts w:ascii="Maiandra GD" w:eastAsia="Times New Roman" w:hAnsi="Maiandra GD"/>
          <w:color w:val="000000" w:themeColor="text1"/>
          <w:sz w:val="24"/>
          <w:szCs w:val="24"/>
          <w:lang w:val="en" w:eastAsia="en-GB"/>
        </w:rPr>
        <w:t>Instil</w:t>
      </w:r>
      <w:r w:rsidR="001F15A9">
        <w:rPr>
          <w:rFonts w:ascii="Maiandra GD" w:eastAsia="Times New Roman" w:hAnsi="Maiandra GD"/>
          <w:color w:val="000000" w:themeColor="text1"/>
          <w:sz w:val="24"/>
          <w:szCs w:val="24"/>
          <w:lang w:val="en" w:eastAsia="en-GB"/>
        </w:rPr>
        <w:t>l</w:t>
      </w:r>
      <w:r w:rsidRPr="009C5641">
        <w:rPr>
          <w:rFonts w:ascii="Maiandra GD" w:eastAsia="Times New Roman" w:hAnsi="Maiandra GD"/>
          <w:color w:val="000000" w:themeColor="text1"/>
          <w:sz w:val="24"/>
          <w:szCs w:val="24"/>
          <w:lang w:val="en" w:eastAsia="en-GB"/>
        </w:rPr>
        <w:t xml:space="preserve"> critical thinking, reflective learning and a ‘can do’ attitude for all our pupils, particularly when engaging with technology and its associated resources.</w:t>
      </w:r>
    </w:p>
    <w:p w14:paraId="06308420" w14:textId="77777777" w:rsidR="003019D9" w:rsidRPr="003019D9" w:rsidRDefault="003019D9" w:rsidP="003019D9">
      <w:pPr>
        <w:pStyle w:val="NoSpacing"/>
        <w:rPr>
          <w:rFonts w:ascii="Maiandra GD" w:eastAsia="Times New Roman" w:hAnsi="Maiandra GD"/>
          <w:color w:val="000000" w:themeColor="text1"/>
          <w:sz w:val="24"/>
          <w:szCs w:val="24"/>
          <w:lang w:val="en" w:eastAsia="en-GB"/>
        </w:rPr>
      </w:pPr>
    </w:p>
    <w:p w14:paraId="0E497FEB" w14:textId="77777777" w:rsidR="00833B48" w:rsidRDefault="00833B48" w:rsidP="003019D9">
      <w:pPr>
        <w:pStyle w:val="NoSpacing"/>
        <w:rPr>
          <w:rFonts w:ascii="Maiandra GD" w:eastAsia="Times New Roman" w:hAnsi="Maiandra GD"/>
          <w:b/>
          <w:color w:val="000000" w:themeColor="text1"/>
          <w:sz w:val="24"/>
          <w:szCs w:val="24"/>
          <w:u w:val="single"/>
          <w:lang w:val="en" w:eastAsia="en-GB"/>
        </w:rPr>
      </w:pPr>
      <w:r>
        <w:rPr>
          <w:rFonts w:ascii="Maiandra GD" w:eastAsia="Times New Roman" w:hAnsi="Maiandra GD"/>
          <w:b/>
          <w:color w:val="000000" w:themeColor="text1"/>
          <w:sz w:val="24"/>
          <w:szCs w:val="24"/>
          <w:u w:val="single"/>
          <w:lang w:val="en" w:eastAsia="en-GB"/>
        </w:rPr>
        <w:lastRenderedPageBreak/>
        <w:t xml:space="preserve">Implementation </w:t>
      </w:r>
    </w:p>
    <w:p w14:paraId="34BD0801" w14:textId="77777777" w:rsidR="00833B48" w:rsidRDefault="000739E9" w:rsidP="003019D9">
      <w:pPr>
        <w:pStyle w:val="NoSpacing"/>
        <w:rPr>
          <w:rFonts w:ascii="Maiandra GD" w:eastAsia="Times New Roman" w:hAnsi="Maiandra GD"/>
          <w:color w:val="000000" w:themeColor="text1"/>
          <w:sz w:val="24"/>
          <w:szCs w:val="24"/>
          <w:lang w:val="en" w:eastAsia="en-GB"/>
        </w:rPr>
      </w:pPr>
      <w:r w:rsidRPr="000739E9">
        <w:rPr>
          <w:rFonts w:ascii="Maiandra GD" w:eastAsia="Times New Roman" w:hAnsi="Maiandra GD"/>
          <w:color w:val="000000" w:themeColor="text1"/>
          <w:sz w:val="24"/>
          <w:szCs w:val="24"/>
          <w:lang w:val="en" w:eastAsia="en-GB"/>
        </w:rPr>
        <w:t xml:space="preserve">Our </w:t>
      </w:r>
      <w:r>
        <w:rPr>
          <w:rFonts w:ascii="Maiandra GD" w:eastAsia="Times New Roman" w:hAnsi="Maiandra GD"/>
          <w:color w:val="000000" w:themeColor="text1"/>
          <w:sz w:val="24"/>
          <w:szCs w:val="24"/>
          <w:lang w:val="en" w:eastAsia="en-GB"/>
        </w:rPr>
        <w:t xml:space="preserve">Computing and Online Safety </w:t>
      </w:r>
      <w:r w:rsidRPr="000739E9">
        <w:rPr>
          <w:rFonts w:ascii="Maiandra GD" w:eastAsia="Times New Roman" w:hAnsi="Maiandra GD"/>
          <w:color w:val="000000" w:themeColor="text1"/>
          <w:sz w:val="24"/>
          <w:szCs w:val="24"/>
          <w:lang w:val="en" w:eastAsia="en-GB"/>
        </w:rPr>
        <w:t>curriculum will be implemented with our intentions as the drivers behind our actions.  By ensuring we think about what we learn, who we are when we are learning, how we act when we learn and who we are in the world, we build happy, resilient, successful, good citizens. Our implementation plan ensures our curriculum keeps us focused on these areas.</w:t>
      </w:r>
    </w:p>
    <w:p w14:paraId="52E8D997" w14:textId="77777777" w:rsidR="000739E9" w:rsidRPr="000739E9" w:rsidRDefault="000739E9" w:rsidP="003019D9">
      <w:pPr>
        <w:pStyle w:val="NoSpacing"/>
        <w:rPr>
          <w:rFonts w:ascii="Maiandra GD" w:eastAsia="Times New Roman" w:hAnsi="Maiandra GD"/>
          <w:color w:val="000000" w:themeColor="text1"/>
          <w:sz w:val="24"/>
          <w:szCs w:val="24"/>
          <w:lang w:val="en" w:eastAsia="en-GB"/>
        </w:rPr>
      </w:pPr>
    </w:p>
    <w:p w14:paraId="49F05DC8" w14:textId="77777777" w:rsidR="00833B48" w:rsidRPr="00833B48" w:rsidRDefault="00833B48" w:rsidP="003019D9">
      <w:pPr>
        <w:pStyle w:val="NoSpacing"/>
        <w:rPr>
          <w:rFonts w:ascii="Maiandra GD" w:eastAsia="Times New Roman" w:hAnsi="Maiandra GD"/>
          <w:color w:val="000000" w:themeColor="text1"/>
          <w:sz w:val="24"/>
          <w:szCs w:val="24"/>
          <w:u w:val="single"/>
          <w:lang w:val="en" w:eastAsia="en-GB"/>
        </w:rPr>
      </w:pPr>
      <w:r w:rsidRPr="00833B48">
        <w:rPr>
          <w:rFonts w:ascii="Maiandra GD" w:eastAsia="Times New Roman" w:hAnsi="Maiandra GD"/>
          <w:color w:val="000000" w:themeColor="text1"/>
          <w:sz w:val="24"/>
          <w:szCs w:val="24"/>
          <w:u w:val="single"/>
          <w:lang w:val="en" w:eastAsia="en-GB"/>
        </w:rPr>
        <w:t>Programme of Study</w:t>
      </w:r>
    </w:p>
    <w:p w14:paraId="254A9906" w14:textId="77777777" w:rsidR="00833B48" w:rsidRPr="00833B48" w:rsidRDefault="00833B48" w:rsidP="003019D9">
      <w:pPr>
        <w:pStyle w:val="NoSpacing"/>
        <w:rPr>
          <w:rFonts w:ascii="Maiandra GD" w:eastAsia="Times New Roman" w:hAnsi="Maiandra GD"/>
          <w:i/>
          <w:color w:val="000000" w:themeColor="text1"/>
          <w:sz w:val="18"/>
          <w:szCs w:val="18"/>
          <w:lang w:val="en" w:eastAsia="en-GB"/>
        </w:rPr>
      </w:pPr>
      <w:r w:rsidRPr="00833B48">
        <w:rPr>
          <w:rFonts w:ascii="Maiandra GD" w:eastAsia="Times New Roman" w:hAnsi="Maiandra GD"/>
          <w:i/>
          <w:color w:val="000000" w:themeColor="text1"/>
          <w:sz w:val="18"/>
          <w:szCs w:val="18"/>
          <w:lang w:val="en" w:eastAsia="en-GB"/>
        </w:rPr>
        <w:t>Following the National Curriculum guidelines, each class should, alongside the teaching of,  The requirements are outlined below:</w:t>
      </w:r>
    </w:p>
    <w:p w14:paraId="39DD4D14" w14:textId="77777777" w:rsidR="00833B48" w:rsidRPr="00833B48" w:rsidRDefault="00833B48" w:rsidP="003019D9">
      <w:pPr>
        <w:pStyle w:val="NoSpacing"/>
        <w:rPr>
          <w:rFonts w:ascii="Maiandra GD" w:eastAsia="Times New Roman" w:hAnsi="Maiandra GD"/>
          <w:color w:val="000000" w:themeColor="text1"/>
          <w:sz w:val="24"/>
          <w:szCs w:val="24"/>
          <w:lang w:val="en" w:eastAsia="en-GB"/>
        </w:rPr>
      </w:pPr>
    </w:p>
    <w:p w14:paraId="79E2C032" w14:textId="77777777" w:rsidR="00833B48" w:rsidRDefault="00833B48" w:rsidP="003019D9">
      <w:pPr>
        <w:pStyle w:val="NoSpacing"/>
        <w:rPr>
          <w:rFonts w:ascii="Maiandra GD" w:hAnsi="Maiandra GD"/>
          <w:color w:val="000000" w:themeColor="text1"/>
          <w:sz w:val="24"/>
          <w:szCs w:val="24"/>
          <w:lang w:val="en"/>
        </w:rPr>
      </w:pPr>
      <w:r w:rsidRPr="00833B48">
        <w:rPr>
          <w:rFonts w:ascii="Maiandra GD" w:hAnsi="Maiandra GD"/>
          <w:color w:val="000000" w:themeColor="text1"/>
          <w:sz w:val="24"/>
          <w:szCs w:val="24"/>
          <w:lang w:val="en"/>
        </w:rPr>
        <w:t>EYFS</w:t>
      </w:r>
      <w:r w:rsidR="009C5641">
        <w:rPr>
          <w:rFonts w:ascii="Maiandra GD" w:hAnsi="Maiandra GD"/>
          <w:color w:val="000000" w:themeColor="text1"/>
          <w:sz w:val="24"/>
          <w:szCs w:val="24"/>
          <w:lang w:val="en"/>
        </w:rPr>
        <w:t xml:space="preserve"> </w:t>
      </w:r>
    </w:p>
    <w:p w14:paraId="0AF42665" w14:textId="6E516243" w:rsidR="007A24F0" w:rsidRPr="007A24F0" w:rsidRDefault="007A24F0" w:rsidP="003019D9">
      <w:pPr>
        <w:pStyle w:val="NoSpacing"/>
        <w:numPr>
          <w:ilvl w:val="0"/>
          <w:numId w:val="25"/>
        </w:numPr>
        <w:rPr>
          <w:rFonts w:ascii="Maiandra GD" w:hAnsi="Maiandra GD"/>
          <w:color w:val="000000" w:themeColor="text1"/>
          <w:sz w:val="24"/>
          <w:szCs w:val="24"/>
          <w:lang w:val="en"/>
        </w:rPr>
      </w:pPr>
      <w:r w:rsidRPr="007A24F0">
        <w:rPr>
          <w:rFonts w:ascii="Maiandra GD" w:hAnsi="Maiandra GD"/>
          <w:color w:val="000000" w:themeColor="text1"/>
          <w:sz w:val="24"/>
          <w:szCs w:val="24"/>
          <w:lang w:val="en"/>
        </w:rPr>
        <w:t xml:space="preserve">Early Years learning environments should feature </w:t>
      </w:r>
      <w:r w:rsidR="00B46782">
        <w:rPr>
          <w:rFonts w:ascii="Maiandra GD" w:hAnsi="Maiandra GD"/>
          <w:color w:val="000000" w:themeColor="text1"/>
          <w:sz w:val="24"/>
          <w:szCs w:val="24"/>
          <w:lang w:val="en"/>
        </w:rPr>
        <w:t>computing</w:t>
      </w:r>
      <w:r w:rsidRPr="007A24F0">
        <w:rPr>
          <w:rFonts w:ascii="Maiandra GD" w:hAnsi="Maiandra GD"/>
          <w:color w:val="000000" w:themeColor="text1"/>
          <w:sz w:val="24"/>
          <w:szCs w:val="24"/>
          <w:lang w:val="en"/>
        </w:rPr>
        <w:t xml:space="preserve"> scenarios based on experience in the real world, such as in roleplay.</w:t>
      </w:r>
    </w:p>
    <w:p w14:paraId="53719747" w14:textId="77777777" w:rsidR="007A24F0" w:rsidRPr="007A24F0" w:rsidRDefault="007A24F0" w:rsidP="003019D9">
      <w:pPr>
        <w:pStyle w:val="NoSpacing"/>
        <w:numPr>
          <w:ilvl w:val="0"/>
          <w:numId w:val="25"/>
        </w:numPr>
        <w:rPr>
          <w:rFonts w:ascii="Maiandra GD" w:hAnsi="Maiandra GD"/>
          <w:color w:val="000000" w:themeColor="text1"/>
          <w:sz w:val="24"/>
          <w:szCs w:val="24"/>
          <w:lang w:val="en"/>
        </w:rPr>
      </w:pPr>
      <w:r w:rsidRPr="007A24F0">
        <w:rPr>
          <w:rFonts w:ascii="Maiandra GD" w:hAnsi="Maiandra GD"/>
          <w:color w:val="000000" w:themeColor="text1"/>
          <w:sz w:val="24"/>
          <w:szCs w:val="24"/>
          <w:lang w:val="en"/>
        </w:rPr>
        <w:t xml:space="preserve">Pupils gain confidence, control and language skills through opportunities to ‘paint’ on the interactive board/devices or control remotely operated toys. </w:t>
      </w:r>
    </w:p>
    <w:p w14:paraId="7C080C70" w14:textId="77777777" w:rsidR="00833B48" w:rsidRDefault="007A24F0" w:rsidP="003019D9">
      <w:pPr>
        <w:pStyle w:val="NoSpacing"/>
        <w:numPr>
          <w:ilvl w:val="0"/>
          <w:numId w:val="25"/>
        </w:numPr>
        <w:rPr>
          <w:rFonts w:ascii="Maiandra GD" w:hAnsi="Maiandra GD"/>
          <w:color w:val="000000" w:themeColor="text1"/>
          <w:sz w:val="24"/>
          <w:szCs w:val="24"/>
          <w:lang w:val="en"/>
        </w:rPr>
      </w:pPr>
      <w:r w:rsidRPr="007A24F0">
        <w:rPr>
          <w:rFonts w:ascii="Maiandra GD" w:hAnsi="Maiandra GD"/>
          <w:color w:val="000000" w:themeColor="text1"/>
          <w:sz w:val="24"/>
          <w:szCs w:val="24"/>
          <w:lang w:val="en"/>
        </w:rPr>
        <w:t>Recording devices can support children to develop their communication skills. This is especially useful for children who have English as an additional language.</w:t>
      </w:r>
    </w:p>
    <w:p w14:paraId="5BD22590" w14:textId="77777777" w:rsidR="003019D9" w:rsidRPr="00C06D53" w:rsidRDefault="003019D9" w:rsidP="003019D9">
      <w:pPr>
        <w:pStyle w:val="NoSpacing"/>
        <w:ind w:left="360"/>
        <w:rPr>
          <w:rFonts w:ascii="Maiandra GD" w:hAnsi="Maiandra GD"/>
          <w:color w:val="000000" w:themeColor="text1"/>
          <w:sz w:val="24"/>
          <w:szCs w:val="24"/>
          <w:lang w:val="en"/>
        </w:rPr>
      </w:pPr>
    </w:p>
    <w:p w14:paraId="27F7EF56" w14:textId="77777777" w:rsidR="00833B48" w:rsidRPr="00833B48" w:rsidRDefault="00833B48" w:rsidP="003019D9">
      <w:pPr>
        <w:pStyle w:val="NoSpacing"/>
        <w:rPr>
          <w:rFonts w:ascii="Maiandra GD" w:hAnsi="Maiandra GD"/>
          <w:color w:val="000000" w:themeColor="text1"/>
          <w:sz w:val="24"/>
          <w:szCs w:val="24"/>
          <w:lang w:val="en"/>
        </w:rPr>
      </w:pPr>
      <w:r w:rsidRPr="00833B48">
        <w:rPr>
          <w:rFonts w:ascii="Maiandra GD" w:hAnsi="Maiandra GD"/>
          <w:color w:val="000000" w:themeColor="text1"/>
          <w:sz w:val="24"/>
          <w:szCs w:val="24"/>
          <w:lang w:val="en"/>
        </w:rPr>
        <w:t>Year 1 &amp;2 (KS1)</w:t>
      </w:r>
    </w:p>
    <w:p w14:paraId="6DA590E7" w14:textId="77777777" w:rsidR="007A24F0" w:rsidRPr="007A24F0" w:rsidRDefault="007A24F0" w:rsidP="003019D9">
      <w:pPr>
        <w:pStyle w:val="NoSpacing"/>
        <w:numPr>
          <w:ilvl w:val="0"/>
          <w:numId w:val="26"/>
        </w:numPr>
        <w:rPr>
          <w:rFonts w:ascii="Maiandra GD" w:hAnsi="Maiandra GD"/>
          <w:color w:val="000000" w:themeColor="text1"/>
          <w:sz w:val="24"/>
          <w:szCs w:val="24"/>
        </w:rPr>
      </w:pPr>
      <w:r w:rsidRPr="007A24F0">
        <w:rPr>
          <w:rFonts w:ascii="Maiandra GD" w:hAnsi="Maiandra GD"/>
          <w:color w:val="000000" w:themeColor="text1"/>
          <w:sz w:val="24"/>
          <w:szCs w:val="24"/>
        </w:rPr>
        <w:t>Understand what algorithms are, how they are implemented as programs on digital devices, and that programs execute by following a sequence of instructions.</w:t>
      </w:r>
    </w:p>
    <w:p w14:paraId="03B4E5E2" w14:textId="77777777" w:rsidR="007A24F0" w:rsidRPr="007A24F0" w:rsidRDefault="007A24F0" w:rsidP="003019D9">
      <w:pPr>
        <w:pStyle w:val="NoSpacing"/>
        <w:numPr>
          <w:ilvl w:val="0"/>
          <w:numId w:val="26"/>
        </w:numPr>
        <w:rPr>
          <w:rFonts w:ascii="Maiandra GD" w:hAnsi="Maiandra GD"/>
          <w:color w:val="000000" w:themeColor="text1"/>
          <w:sz w:val="24"/>
          <w:szCs w:val="24"/>
        </w:rPr>
      </w:pPr>
      <w:r w:rsidRPr="007A24F0">
        <w:rPr>
          <w:rFonts w:ascii="Maiandra GD" w:hAnsi="Maiandra GD"/>
          <w:color w:val="000000" w:themeColor="text1"/>
          <w:sz w:val="24"/>
          <w:szCs w:val="24"/>
        </w:rPr>
        <w:t xml:space="preserve">Write and test simple programs. </w:t>
      </w:r>
    </w:p>
    <w:p w14:paraId="4DE3BB3C" w14:textId="77777777" w:rsidR="007A24F0" w:rsidRPr="007A24F0" w:rsidRDefault="007A24F0" w:rsidP="003019D9">
      <w:pPr>
        <w:pStyle w:val="NoSpacing"/>
        <w:numPr>
          <w:ilvl w:val="0"/>
          <w:numId w:val="26"/>
        </w:numPr>
        <w:rPr>
          <w:rFonts w:ascii="Maiandra GD" w:hAnsi="Maiandra GD"/>
          <w:color w:val="000000" w:themeColor="text1"/>
          <w:sz w:val="24"/>
          <w:szCs w:val="24"/>
        </w:rPr>
      </w:pPr>
      <w:r w:rsidRPr="007A24F0">
        <w:rPr>
          <w:rFonts w:ascii="Maiandra GD" w:hAnsi="Maiandra GD"/>
          <w:color w:val="000000" w:themeColor="text1"/>
          <w:sz w:val="24"/>
          <w:szCs w:val="24"/>
        </w:rPr>
        <w:t>Organise, store, manipulate and retrieve data in a range of digital formats.</w:t>
      </w:r>
    </w:p>
    <w:p w14:paraId="3492C61D" w14:textId="77777777" w:rsidR="00833B48" w:rsidRDefault="007A24F0" w:rsidP="003019D9">
      <w:pPr>
        <w:pStyle w:val="NoSpacing"/>
        <w:numPr>
          <w:ilvl w:val="0"/>
          <w:numId w:val="26"/>
        </w:numPr>
        <w:rPr>
          <w:rFonts w:ascii="Maiandra GD" w:hAnsi="Maiandra GD"/>
          <w:color w:val="000000" w:themeColor="text1"/>
          <w:sz w:val="24"/>
          <w:szCs w:val="24"/>
        </w:rPr>
      </w:pPr>
      <w:r w:rsidRPr="007A24F0">
        <w:rPr>
          <w:rFonts w:ascii="Maiandra GD" w:hAnsi="Maiandra GD"/>
          <w:color w:val="000000" w:themeColor="text1"/>
          <w:sz w:val="24"/>
          <w:szCs w:val="24"/>
        </w:rPr>
        <w:t>Communicate safely and respectfully online, keeping personal information private, and recognise common uses of information technology beyond school.</w:t>
      </w:r>
    </w:p>
    <w:p w14:paraId="7DC70DCA" w14:textId="77777777" w:rsidR="003019D9" w:rsidRPr="00C06D53" w:rsidRDefault="003019D9" w:rsidP="003019D9">
      <w:pPr>
        <w:pStyle w:val="NoSpacing"/>
        <w:ind w:left="360"/>
        <w:rPr>
          <w:rFonts w:ascii="Maiandra GD" w:hAnsi="Maiandra GD"/>
          <w:color w:val="000000" w:themeColor="text1"/>
          <w:sz w:val="24"/>
          <w:szCs w:val="24"/>
        </w:rPr>
      </w:pPr>
    </w:p>
    <w:p w14:paraId="5868F49E" w14:textId="77777777" w:rsidR="00833B48" w:rsidRPr="00833B48" w:rsidRDefault="00D41C62" w:rsidP="003019D9">
      <w:pPr>
        <w:pStyle w:val="NoSpacing"/>
        <w:rPr>
          <w:rFonts w:ascii="Maiandra GD" w:hAnsi="Maiandra GD"/>
          <w:color w:val="000000" w:themeColor="text1"/>
          <w:sz w:val="24"/>
          <w:szCs w:val="24"/>
        </w:rPr>
      </w:pPr>
      <w:r>
        <w:rPr>
          <w:rFonts w:ascii="Maiandra GD" w:hAnsi="Maiandra GD"/>
          <w:color w:val="000000" w:themeColor="text1"/>
          <w:sz w:val="24"/>
          <w:szCs w:val="24"/>
        </w:rPr>
        <w:t>Year 3 - 6 (</w:t>
      </w:r>
      <w:r w:rsidR="00833B48" w:rsidRPr="00833B48">
        <w:rPr>
          <w:rFonts w:ascii="Maiandra GD" w:hAnsi="Maiandra GD"/>
          <w:color w:val="000000" w:themeColor="text1"/>
          <w:sz w:val="24"/>
          <w:szCs w:val="24"/>
        </w:rPr>
        <w:t>KS2)</w:t>
      </w:r>
    </w:p>
    <w:p w14:paraId="4D7D4384" w14:textId="77777777" w:rsidR="00C917BF" w:rsidRPr="00C917BF" w:rsidRDefault="00C917BF" w:rsidP="003019D9">
      <w:pPr>
        <w:pStyle w:val="NoSpacing"/>
        <w:numPr>
          <w:ilvl w:val="0"/>
          <w:numId w:val="27"/>
        </w:numPr>
        <w:rPr>
          <w:rFonts w:ascii="Maiandra GD" w:hAnsi="Maiandra GD"/>
          <w:color w:val="000000" w:themeColor="text1"/>
          <w:sz w:val="24"/>
          <w:szCs w:val="24"/>
          <w:lang w:val="en"/>
        </w:rPr>
      </w:pPr>
      <w:r w:rsidRPr="00C917BF">
        <w:rPr>
          <w:rFonts w:ascii="Maiandra GD" w:hAnsi="Maiandra GD"/>
          <w:color w:val="000000" w:themeColor="text1"/>
          <w:sz w:val="24"/>
          <w:szCs w:val="24"/>
          <w:lang w:val="en"/>
        </w:rPr>
        <w:t xml:space="preserve">Design and write programs that accomplish specific goals, including controlling or simulating physical systems; solve problems by decomposing them into smaller parts. </w:t>
      </w:r>
    </w:p>
    <w:p w14:paraId="5993EAEE" w14:textId="77777777" w:rsidR="00C917BF" w:rsidRPr="00C917BF" w:rsidRDefault="00C917BF" w:rsidP="003019D9">
      <w:pPr>
        <w:pStyle w:val="NoSpacing"/>
        <w:numPr>
          <w:ilvl w:val="0"/>
          <w:numId w:val="27"/>
        </w:numPr>
        <w:rPr>
          <w:rFonts w:ascii="Maiandra GD" w:hAnsi="Maiandra GD"/>
          <w:color w:val="000000" w:themeColor="text1"/>
          <w:sz w:val="24"/>
          <w:szCs w:val="24"/>
          <w:lang w:val="en"/>
        </w:rPr>
      </w:pPr>
      <w:r w:rsidRPr="00C917BF">
        <w:rPr>
          <w:rFonts w:ascii="Maiandra GD" w:hAnsi="Maiandra GD"/>
          <w:color w:val="000000" w:themeColor="text1"/>
          <w:sz w:val="24"/>
          <w:szCs w:val="24"/>
          <w:lang w:val="en"/>
        </w:rPr>
        <w:t xml:space="preserve">Describe how Internet search engines find and store data; use search engines effectively; be discerning in evaluating digital content; respect individuals and intellectual property; use technology responsibly, securely and safely. </w:t>
      </w:r>
    </w:p>
    <w:p w14:paraId="1AA88D59" w14:textId="77777777" w:rsidR="00C917BF" w:rsidRPr="00C917BF" w:rsidRDefault="00C917BF" w:rsidP="003019D9">
      <w:pPr>
        <w:pStyle w:val="NoSpacing"/>
        <w:numPr>
          <w:ilvl w:val="0"/>
          <w:numId w:val="27"/>
        </w:numPr>
        <w:rPr>
          <w:rFonts w:ascii="Maiandra GD" w:hAnsi="Maiandra GD"/>
          <w:color w:val="000000" w:themeColor="text1"/>
          <w:sz w:val="24"/>
          <w:szCs w:val="24"/>
          <w:lang w:val="en"/>
        </w:rPr>
      </w:pPr>
      <w:r w:rsidRPr="00C917BF">
        <w:rPr>
          <w:rFonts w:ascii="Maiandra GD" w:hAnsi="Maiandra GD"/>
          <w:color w:val="000000" w:themeColor="text1"/>
          <w:sz w:val="24"/>
          <w:szCs w:val="24"/>
          <w:lang w:val="en"/>
        </w:rPr>
        <w:t xml:space="preserve">Use sequence, selection and repetition in programs; work with variables and various forms of input and output; generate appropriate inputs and predicted outputs to test programs. </w:t>
      </w:r>
    </w:p>
    <w:p w14:paraId="4F433D7D" w14:textId="77777777" w:rsidR="00C917BF" w:rsidRPr="00C917BF" w:rsidRDefault="00C917BF" w:rsidP="003019D9">
      <w:pPr>
        <w:pStyle w:val="NoSpacing"/>
        <w:numPr>
          <w:ilvl w:val="0"/>
          <w:numId w:val="27"/>
        </w:numPr>
        <w:rPr>
          <w:rFonts w:ascii="Maiandra GD" w:hAnsi="Maiandra GD"/>
          <w:color w:val="000000" w:themeColor="text1"/>
          <w:sz w:val="24"/>
          <w:szCs w:val="24"/>
          <w:lang w:val="en"/>
        </w:rPr>
      </w:pPr>
      <w:r w:rsidRPr="00C917BF">
        <w:rPr>
          <w:rFonts w:ascii="Maiandra GD" w:hAnsi="Maiandra GD"/>
          <w:color w:val="000000" w:themeColor="text1"/>
          <w:sz w:val="24"/>
          <w:szCs w:val="24"/>
          <w:lang w:val="en"/>
        </w:rPr>
        <w:t>Select, use and combine a variety of software (including internet services) on a range of digital devices to accomplish given goals, including collecting, analysing, evaluating and presenting data and information.</w:t>
      </w:r>
    </w:p>
    <w:p w14:paraId="619ABA0D" w14:textId="77777777" w:rsidR="00C917BF" w:rsidRPr="00C917BF" w:rsidRDefault="00C917BF" w:rsidP="003019D9">
      <w:pPr>
        <w:pStyle w:val="NoSpacing"/>
        <w:numPr>
          <w:ilvl w:val="0"/>
          <w:numId w:val="27"/>
        </w:numPr>
        <w:rPr>
          <w:rFonts w:ascii="Maiandra GD" w:hAnsi="Maiandra GD"/>
          <w:color w:val="000000" w:themeColor="text1"/>
          <w:sz w:val="24"/>
          <w:szCs w:val="24"/>
          <w:lang w:val="en"/>
        </w:rPr>
      </w:pPr>
      <w:r w:rsidRPr="00C917BF">
        <w:rPr>
          <w:rFonts w:ascii="Maiandra GD" w:hAnsi="Maiandra GD"/>
          <w:color w:val="000000" w:themeColor="text1"/>
          <w:sz w:val="24"/>
          <w:szCs w:val="24"/>
          <w:lang w:val="en"/>
        </w:rPr>
        <w:t>Use logical reasoning to explain how a simple algorithm works and to detect and correct errors in algorithms and programs.</w:t>
      </w:r>
    </w:p>
    <w:p w14:paraId="07E0762B" w14:textId="77777777" w:rsidR="00D41C62" w:rsidRDefault="00C917BF" w:rsidP="003019D9">
      <w:pPr>
        <w:pStyle w:val="NoSpacing"/>
        <w:numPr>
          <w:ilvl w:val="0"/>
          <w:numId w:val="27"/>
        </w:numPr>
        <w:rPr>
          <w:rFonts w:ascii="Maiandra GD" w:hAnsi="Maiandra GD"/>
          <w:color w:val="000000" w:themeColor="text1"/>
          <w:sz w:val="24"/>
          <w:szCs w:val="24"/>
          <w:lang w:val="en"/>
        </w:rPr>
      </w:pPr>
      <w:r w:rsidRPr="00C917BF">
        <w:rPr>
          <w:rFonts w:ascii="Maiandra GD" w:hAnsi="Maiandra GD"/>
          <w:color w:val="000000" w:themeColor="text1"/>
          <w:sz w:val="24"/>
          <w:szCs w:val="24"/>
          <w:lang w:val="en"/>
        </w:rPr>
        <w:t>Understand computer networks including the internet; how they can provide multiple services, such as the worldwide web; and the opportunities they offer for communication and collaboration.</w:t>
      </w:r>
    </w:p>
    <w:p w14:paraId="4922033F" w14:textId="77777777" w:rsidR="003019D9" w:rsidRPr="00C06D53" w:rsidRDefault="003019D9" w:rsidP="003019D9">
      <w:pPr>
        <w:pStyle w:val="NoSpacing"/>
        <w:rPr>
          <w:rFonts w:ascii="Maiandra GD" w:hAnsi="Maiandra GD"/>
          <w:color w:val="000000" w:themeColor="text1"/>
          <w:sz w:val="24"/>
          <w:szCs w:val="24"/>
          <w:lang w:val="en"/>
        </w:rPr>
      </w:pPr>
    </w:p>
    <w:p w14:paraId="38E3677F" w14:textId="77777777" w:rsidR="00D41C62" w:rsidRDefault="00D41C62" w:rsidP="003019D9">
      <w:pPr>
        <w:pStyle w:val="NoSpacing"/>
        <w:rPr>
          <w:rFonts w:ascii="Maiandra GD" w:hAnsi="Maiandra GD"/>
          <w:b/>
          <w:color w:val="000000" w:themeColor="text1"/>
          <w:sz w:val="24"/>
          <w:szCs w:val="24"/>
          <w:lang w:val="en"/>
        </w:rPr>
      </w:pPr>
      <w:r w:rsidRPr="00D41C62">
        <w:rPr>
          <w:rFonts w:ascii="Maiandra GD" w:hAnsi="Maiandra GD"/>
          <w:b/>
          <w:color w:val="000000" w:themeColor="text1"/>
          <w:sz w:val="24"/>
          <w:szCs w:val="24"/>
          <w:lang w:val="en"/>
        </w:rPr>
        <w:lastRenderedPageBreak/>
        <w:t>Online Safety</w:t>
      </w:r>
      <w:r>
        <w:rPr>
          <w:rFonts w:ascii="Maiandra GD" w:hAnsi="Maiandra GD"/>
          <w:b/>
          <w:color w:val="000000" w:themeColor="text1"/>
          <w:sz w:val="24"/>
          <w:szCs w:val="24"/>
          <w:lang w:val="en"/>
        </w:rPr>
        <w:t>:</w:t>
      </w:r>
    </w:p>
    <w:p w14:paraId="0706444A" w14:textId="77777777" w:rsidR="00D41C62" w:rsidRPr="00D41C62" w:rsidRDefault="00D41C62" w:rsidP="003019D9">
      <w:pPr>
        <w:pStyle w:val="NoSpacing"/>
        <w:rPr>
          <w:rFonts w:ascii="Maiandra GD" w:hAnsi="Maiandra GD"/>
          <w:color w:val="000000" w:themeColor="text1"/>
          <w:sz w:val="24"/>
          <w:szCs w:val="24"/>
          <w:lang w:val="en"/>
        </w:rPr>
      </w:pPr>
      <w:r>
        <w:rPr>
          <w:rFonts w:ascii="Maiandra GD" w:hAnsi="Maiandra GD"/>
          <w:color w:val="000000" w:themeColor="text1"/>
          <w:sz w:val="24"/>
          <w:szCs w:val="24"/>
          <w:lang w:val="en"/>
        </w:rPr>
        <w:t>By ensuring we embed the Purple Mash computing and online safety curriculum, we will deliver online safety through our practice of:</w:t>
      </w:r>
    </w:p>
    <w:p w14:paraId="1676737F" w14:textId="77777777" w:rsidR="00D41C62" w:rsidRPr="00D41C62" w:rsidRDefault="00D41C62" w:rsidP="003019D9">
      <w:pPr>
        <w:pStyle w:val="NoSpacing"/>
        <w:numPr>
          <w:ilvl w:val="0"/>
          <w:numId w:val="28"/>
        </w:numPr>
        <w:rPr>
          <w:rFonts w:ascii="Maiandra GD" w:hAnsi="Maiandra GD"/>
          <w:color w:val="000000" w:themeColor="text1"/>
          <w:sz w:val="24"/>
          <w:szCs w:val="24"/>
          <w:lang w:val="en"/>
        </w:rPr>
      </w:pPr>
      <w:r w:rsidRPr="00D41C62">
        <w:rPr>
          <w:rFonts w:ascii="Maiandra GD" w:hAnsi="Maiandra GD"/>
          <w:color w:val="000000" w:themeColor="text1"/>
          <w:sz w:val="24"/>
          <w:szCs w:val="24"/>
          <w:lang w:val="en"/>
        </w:rPr>
        <w:t>A relevant up-to-date online safety curriculum which is progressive from Early Years to the end of Year 6.</w:t>
      </w:r>
    </w:p>
    <w:p w14:paraId="593993D8" w14:textId="77777777" w:rsidR="00D41C62" w:rsidRPr="00D41C62" w:rsidRDefault="00D41C62" w:rsidP="003019D9">
      <w:pPr>
        <w:pStyle w:val="NoSpacing"/>
        <w:numPr>
          <w:ilvl w:val="0"/>
          <w:numId w:val="28"/>
        </w:numPr>
        <w:rPr>
          <w:rFonts w:ascii="Maiandra GD" w:hAnsi="Maiandra GD"/>
          <w:color w:val="000000" w:themeColor="text1"/>
          <w:sz w:val="24"/>
          <w:szCs w:val="24"/>
          <w:lang w:val="en"/>
        </w:rPr>
      </w:pPr>
      <w:r w:rsidRPr="00D41C62">
        <w:rPr>
          <w:rFonts w:ascii="Maiandra GD" w:hAnsi="Maiandra GD"/>
          <w:color w:val="000000" w:themeColor="text1"/>
          <w:sz w:val="24"/>
          <w:szCs w:val="24"/>
          <w:lang w:val="en"/>
        </w:rPr>
        <w:t xml:space="preserve">Through our home/school links and communication channels, parents are kept up to date with relevant online safety matters, policies and agreements. They know who to contact at school if they have concerns. </w:t>
      </w:r>
    </w:p>
    <w:p w14:paraId="10E9B4F7" w14:textId="77777777" w:rsidR="00D41C62" w:rsidRPr="00D41C62" w:rsidRDefault="00D41C62" w:rsidP="003019D9">
      <w:pPr>
        <w:pStyle w:val="NoSpacing"/>
        <w:numPr>
          <w:ilvl w:val="0"/>
          <w:numId w:val="28"/>
        </w:numPr>
        <w:rPr>
          <w:rFonts w:ascii="Maiandra GD" w:hAnsi="Maiandra GD"/>
          <w:color w:val="000000" w:themeColor="text1"/>
          <w:sz w:val="24"/>
          <w:szCs w:val="24"/>
          <w:lang w:val="en"/>
        </w:rPr>
      </w:pPr>
      <w:r w:rsidRPr="00D41C62">
        <w:rPr>
          <w:rFonts w:ascii="Maiandra GD" w:hAnsi="Maiandra GD"/>
          <w:color w:val="000000" w:themeColor="text1"/>
          <w:sz w:val="24"/>
          <w:szCs w:val="24"/>
          <w:lang w:val="en"/>
        </w:rPr>
        <w:t xml:space="preserve">Data policies which stipulate how we keep confidential information secure. </w:t>
      </w:r>
    </w:p>
    <w:p w14:paraId="70D025FE" w14:textId="77777777" w:rsidR="00D41C62" w:rsidRPr="00D41C62" w:rsidRDefault="00D41C62" w:rsidP="003019D9">
      <w:pPr>
        <w:pStyle w:val="NoSpacing"/>
        <w:numPr>
          <w:ilvl w:val="0"/>
          <w:numId w:val="28"/>
        </w:numPr>
        <w:rPr>
          <w:rFonts w:ascii="Maiandra GD" w:hAnsi="Maiandra GD"/>
          <w:color w:val="000000" w:themeColor="text1"/>
          <w:sz w:val="24"/>
          <w:szCs w:val="24"/>
          <w:lang w:val="en"/>
        </w:rPr>
      </w:pPr>
      <w:r w:rsidRPr="00D41C62">
        <w:rPr>
          <w:rFonts w:ascii="Maiandra GD" w:hAnsi="Maiandra GD"/>
          <w:color w:val="000000" w:themeColor="text1"/>
          <w:sz w:val="24"/>
          <w:szCs w:val="24"/>
          <w:lang w:val="en"/>
        </w:rPr>
        <w:t xml:space="preserve">A curriculum that is threaded throughout other curriculums and embedded in the day-to-day lives of our pupils. </w:t>
      </w:r>
    </w:p>
    <w:p w14:paraId="7C4E7F4D" w14:textId="77777777" w:rsidR="00D41C62" w:rsidRPr="00D41C62" w:rsidRDefault="00D41C62" w:rsidP="003019D9">
      <w:pPr>
        <w:pStyle w:val="NoSpacing"/>
        <w:numPr>
          <w:ilvl w:val="0"/>
          <w:numId w:val="28"/>
        </w:numPr>
        <w:rPr>
          <w:rFonts w:ascii="Maiandra GD" w:hAnsi="Maiandra GD"/>
          <w:color w:val="000000" w:themeColor="text1"/>
          <w:sz w:val="24"/>
          <w:szCs w:val="24"/>
          <w:lang w:val="en"/>
        </w:rPr>
      </w:pPr>
      <w:r w:rsidRPr="00D41C62">
        <w:rPr>
          <w:rFonts w:ascii="Maiandra GD" w:hAnsi="Maiandra GD"/>
          <w:color w:val="000000" w:themeColor="text1"/>
          <w:sz w:val="24"/>
          <w:szCs w:val="24"/>
          <w:lang w:val="en"/>
        </w:rPr>
        <w:t xml:space="preserve">Pupils, staff and parents have Acceptable Use Policies which are signed and copies freely available. </w:t>
      </w:r>
    </w:p>
    <w:p w14:paraId="6A769AE4" w14:textId="77777777" w:rsidR="00D41C62" w:rsidRPr="00D41C62" w:rsidRDefault="00D41C62" w:rsidP="003019D9">
      <w:pPr>
        <w:pStyle w:val="NoSpacing"/>
        <w:numPr>
          <w:ilvl w:val="0"/>
          <w:numId w:val="28"/>
        </w:numPr>
        <w:rPr>
          <w:rFonts w:ascii="Maiandra GD" w:hAnsi="Maiandra GD"/>
          <w:color w:val="000000" w:themeColor="text1"/>
          <w:sz w:val="24"/>
          <w:szCs w:val="24"/>
          <w:lang w:val="en"/>
        </w:rPr>
      </w:pPr>
      <w:r w:rsidRPr="00D41C62">
        <w:rPr>
          <w:rFonts w:ascii="Maiandra GD" w:hAnsi="Maiandra GD"/>
          <w:color w:val="000000" w:themeColor="text1"/>
          <w:sz w:val="24"/>
          <w:szCs w:val="24"/>
          <w:lang w:val="en"/>
        </w:rPr>
        <w:t xml:space="preserve">Training for staff and governors which is relevant to their needs and ultimately positively impacts on the pupils. </w:t>
      </w:r>
    </w:p>
    <w:p w14:paraId="632108A6" w14:textId="77777777" w:rsidR="00D41C62" w:rsidRPr="00D41C62" w:rsidRDefault="00D41C62" w:rsidP="003019D9">
      <w:pPr>
        <w:pStyle w:val="NoSpacing"/>
        <w:numPr>
          <w:ilvl w:val="0"/>
          <w:numId w:val="28"/>
        </w:numPr>
        <w:rPr>
          <w:rFonts w:ascii="Maiandra GD" w:hAnsi="Maiandra GD"/>
          <w:color w:val="000000" w:themeColor="text1"/>
          <w:sz w:val="24"/>
          <w:szCs w:val="24"/>
          <w:lang w:val="en"/>
        </w:rPr>
      </w:pPr>
      <w:r w:rsidRPr="00D41C62">
        <w:rPr>
          <w:rFonts w:ascii="Maiandra GD" w:hAnsi="Maiandra GD"/>
          <w:color w:val="000000" w:themeColor="text1"/>
          <w:sz w:val="24"/>
          <w:szCs w:val="24"/>
          <w:lang w:val="en"/>
        </w:rPr>
        <w:t xml:space="preserve">Our online safety policy (part of our safeguarding policy) clearly states how monitoring of online safety is undertaken and any incidents/infringements to it are dealt with. </w:t>
      </w:r>
    </w:p>
    <w:p w14:paraId="0555B0C2" w14:textId="77777777" w:rsidR="00D41C62" w:rsidRPr="00D41C62" w:rsidRDefault="00D41C62" w:rsidP="003019D9">
      <w:pPr>
        <w:pStyle w:val="NoSpacing"/>
        <w:numPr>
          <w:ilvl w:val="0"/>
          <w:numId w:val="28"/>
        </w:numPr>
        <w:rPr>
          <w:rFonts w:ascii="Maiandra GD" w:hAnsi="Maiandra GD"/>
          <w:color w:val="000000" w:themeColor="text1"/>
          <w:sz w:val="24"/>
          <w:szCs w:val="24"/>
          <w:lang w:val="en"/>
        </w:rPr>
      </w:pPr>
      <w:r w:rsidRPr="00D41C62">
        <w:rPr>
          <w:rFonts w:ascii="Maiandra GD" w:hAnsi="Maiandra GD"/>
          <w:color w:val="000000" w:themeColor="text1"/>
          <w:sz w:val="24"/>
          <w:szCs w:val="24"/>
          <w:lang w:val="en"/>
        </w:rPr>
        <w:t xml:space="preserve">Scheduled pupil voice sessions and learning walks steer changes and inform training needs. </w:t>
      </w:r>
    </w:p>
    <w:p w14:paraId="436ABDE5" w14:textId="77777777" w:rsidR="00D41C62" w:rsidRPr="00D41C62" w:rsidRDefault="00D41C62" w:rsidP="003019D9">
      <w:pPr>
        <w:pStyle w:val="NoSpacing"/>
        <w:numPr>
          <w:ilvl w:val="0"/>
          <w:numId w:val="28"/>
        </w:numPr>
        <w:rPr>
          <w:rFonts w:ascii="Maiandra GD" w:hAnsi="Maiandra GD"/>
          <w:color w:val="000000" w:themeColor="text1"/>
          <w:sz w:val="24"/>
          <w:szCs w:val="24"/>
          <w:lang w:val="en"/>
        </w:rPr>
      </w:pPr>
      <w:r w:rsidRPr="00D41C62">
        <w:rPr>
          <w:rFonts w:ascii="Maiandra GD" w:hAnsi="Maiandra GD"/>
          <w:color w:val="000000" w:themeColor="text1"/>
          <w:sz w:val="24"/>
          <w:szCs w:val="24"/>
          <w:lang w:val="en"/>
        </w:rPr>
        <w:t xml:space="preserve">Filtering and monitoring systems for all our online access. </w:t>
      </w:r>
    </w:p>
    <w:p w14:paraId="7103D59A" w14:textId="77777777" w:rsidR="003019D9" w:rsidRDefault="00D41C62" w:rsidP="003019D9">
      <w:pPr>
        <w:pStyle w:val="NoSpacing"/>
        <w:numPr>
          <w:ilvl w:val="0"/>
          <w:numId w:val="28"/>
        </w:numPr>
        <w:rPr>
          <w:rFonts w:ascii="Maiandra GD" w:hAnsi="Maiandra GD"/>
          <w:color w:val="000000" w:themeColor="text1"/>
          <w:sz w:val="24"/>
          <w:szCs w:val="24"/>
          <w:lang w:val="en"/>
        </w:rPr>
      </w:pPr>
      <w:r w:rsidRPr="00D41C62">
        <w:rPr>
          <w:rFonts w:ascii="Maiandra GD" w:hAnsi="Maiandra GD"/>
          <w:color w:val="000000" w:themeColor="text1"/>
          <w:sz w:val="24"/>
          <w:szCs w:val="24"/>
          <w:lang w:val="en"/>
        </w:rPr>
        <w:t xml:space="preserve">Online safety has a high profile at Purple Mash School for all stakeholders. We ensure this profile is maintained and that pupil needs are met by the following: </w:t>
      </w:r>
    </w:p>
    <w:p w14:paraId="3B2665DD" w14:textId="77777777" w:rsidR="00302F1C" w:rsidRPr="00C06D53" w:rsidRDefault="00D41C62" w:rsidP="003019D9">
      <w:pPr>
        <w:pStyle w:val="NoSpacing"/>
        <w:ind w:left="360"/>
        <w:rPr>
          <w:rFonts w:ascii="Maiandra GD" w:hAnsi="Maiandra GD"/>
          <w:color w:val="000000" w:themeColor="text1"/>
          <w:sz w:val="24"/>
          <w:szCs w:val="24"/>
          <w:lang w:val="en"/>
        </w:rPr>
      </w:pPr>
      <w:r w:rsidRPr="00D41C62">
        <w:rPr>
          <w:rFonts w:ascii="Maiandra GD" w:hAnsi="Maiandra GD"/>
          <w:color w:val="000000" w:themeColor="text1"/>
          <w:sz w:val="24"/>
          <w:szCs w:val="24"/>
          <w:lang w:val="en"/>
        </w:rPr>
        <w:t xml:space="preserve">  </w:t>
      </w:r>
    </w:p>
    <w:p w14:paraId="4B1E9EEF" w14:textId="77777777" w:rsidR="003019D9" w:rsidRPr="003019D9" w:rsidRDefault="00302F1C" w:rsidP="003019D9">
      <w:pPr>
        <w:spacing w:after="0" w:line="240" w:lineRule="auto"/>
        <w:rPr>
          <w:rFonts w:ascii="Maiandra GD" w:hAnsi="Maiandra GD"/>
          <w:b/>
          <w:bCs/>
          <w:sz w:val="24"/>
          <w:szCs w:val="24"/>
          <w:u w:val="single"/>
        </w:rPr>
      </w:pPr>
      <w:r w:rsidRPr="00302F1C">
        <w:rPr>
          <w:rFonts w:ascii="Maiandra GD" w:hAnsi="Maiandra GD"/>
          <w:b/>
          <w:bCs/>
          <w:sz w:val="24"/>
          <w:szCs w:val="24"/>
          <w:u w:val="single"/>
        </w:rPr>
        <w:t xml:space="preserve">Health And Safety </w:t>
      </w:r>
    </w:p>
    <w:p w14:paraId="70C413E2" w14:textId="77777777" w:rsidR="00302F1C" w:rsidRDefault="00302F1C" w:rsidP="003019D9">
      <w:pPr>
        <w:spacing w:after="0" w:line="240" w:lineRule="auto"/>
        <w:rPr>
          <w:rFonts w:ascii="Maiandra GD" w:hAnsi="Maiandra GD"/>
          <w:sz w:val="24"/>
          <w:szCs w:val="24"/>
        </w:rPr>
      </w:pPr>
      <w:r>
        <w:rPr>
          <w:rFonts w:ascii="Maiandra GD" w:hAnsi="Maiandra GD"/>
          <w:sz w:val="24"/>
          <w:szCs w:val="24"/>
        </w:rPr>
        <w:t xml:space="preserve">The school is aware of the health and safety issues involved in children’s use of ICT and computing. All electrical appliances in school are tested accordingly. It is advised that staff should not bring their own electrical equipment in to school but if this is necessary, then the equipment must be pat tested before being used in school. This also applies to any equipment brought in to school by, for example, people running workshops, activities, etc. and it is the responsibility of the member of staff organising the workshop, etc. to advise those people. All staff should visually check electrical equipment before they use it and take any damaged equipment out of use. Damaged equipment should then be reported to the ICT technician, bursar or head teacher who will arrange for repair or disposal. </w:t>
      </w:r>
    </w:p>
    <w:p w14:paraId="2D3BB5DF" w14:textId="77777777" w:rsidR="003019D9" w:rsidRDefault="003019D9" w:rsidP="003019D9">
      <w:pPr>
        <w:spacing w:after="0" w:line="240" w:lineRule="auto"/>
        <w:rPr>
          <w:rFonts w:ascii="Maiandra GD" w:hAnsi="Maiandra GD"/>
          <w:sz w:val="24"/>
          <w:szCs w:val="24"/>
        </w:rPr>
      </w:pPr>
    </w:p>
    <w:p w14:paraId="66BCEDB9" w14:textId="77777777" w:rsidR="00302F1C" w:rsidRPr="00302F1C" w:rsidRDefault="00302F1C" w:rsidP="003019D9">
      <w:pPr>
        <w:spacing w:after="0" w:line="240" w:lineRule="auto"/>
        <w:rPr>
          <w:rFonts w:ascii="Maiandra GD" w:hAnsi="Maiandra GD"/>
          <w:b/>
          <w:sz w:val="24"/>
          <w:szCs w:val="24"/>
          <w:u w:val="single"/>
        </w:rPr>
      </w:pPr>
      <w:r w:rsidRPr="00302F1C">
        <w:rPr>
          <w:rFonts w:ascii="Maiandra GD" w:hAnsi="Maiandra GD"/>
          <w:b/>
          <w:bCs/>
          <w:sz w:val="24"/>
          <w:szCs w:val="24"/>
          <w:u w:val="single"/>
        </w:rPr>
        <w:t xml:space="preserve">Security </w:t>
      </w:r>
    </w:p>
    <w:p w14:paraId="78F8B782" w14:textId="5BE56A47" w:rsidR="00302F1C" w:rsidRPr="00302F1C" w:rsidRDefault="00302F1C" w:rsidP="003019D9">
      <w:pPr>
        <w:pStyle w:val="ListParagraph"/>
        <w:numPr>
          <w:ilvl w:val="0"/>
          <w:numId w:val="30"/>
        </w:numPr>
        <w:spacing w:after="0" w:line="240" w:lineRule="auto"/>
        <w:rPr>
          <w:rFonts w:ascii="Maiandra GD" w:hAnsi="Maiandra GD"/>
          <w:sz w:val="24"/>
          <w:szCs w:val="24"/>
        </w:rPr>
      </w:pPr>
      <w:r w:rsidRPr="00302F1C">
        <w:rPr>
          <w:rFonts w:ascii="Maiandra GD" w:hAnsi="Maiandra GD"/>
          <w:sz w:val="24"/>
          <w:szCs w:val="24"/>
        </w:rPr>
        <w:t xml:space="preserve">The computing technician will be responsible for regularly updating anti-virus software. </w:t>
      </w:r>
    </w:p>
    <w:p w14:paraId="78A4E63E" w14:textId="0B32EC5C" w:rsidR="00302F1C" w:rsidRPr="00302F1C" w:rsidRDefault="00302F1C" w:rsidP="003019D9">
      <w:pPr>
        <w:pStyle w:val="ListParagraph"/>
        <w:numPr>
          <w:ilvl w:val="0"/>
          <w:numId w:val="30"/>
        </w:numPr>
        <w:spacing w:after="0" w:line="240" w:lineRule="auto"/>
        <w:rPr>
          <w:rFonts w:ascii="Maiandra GD" w:hAnsi="Maiandra GD"/>
          <w:sz w:val="24"/>
          <w:szCs w:val="24"/>
        </w:rPr>
      </w:pPr>
      <w:r w:rsidRPr="00302F1C">
        <w:rPr>
          <w:rFonts w:ascii="Maiandra GD" w:hAnsi="Maiandra GD"/>
          <w:sz w:val="24"/>
          <w:szCs w:val="24"/>
        </w:rPr>
        <w:t xml:space="preserve">Use of computing will be in line with the school’s ‘acceptable use policy’. All staff, volunteers and children must sign a copy of the schools AUP. </w:t>
      </w:r>
    </w:p>
    <w:p w14:paraId="6921C7A4" w14:textId="77777777" w:rsidR="00302F1C" w:rsidRPr="00302F1C" w:rsidRDefault="00302F1C" w:rsidP="003019D9">
      <w:pPr>
        <w:pStyle w:val="ListParagraph"/>
        <w:numPr>
          <w:ilvl w:val="0"/>
          <w:numId w:val="30"/>
        </w:numPr>
        <w:spacing w:after="0" w:line="240" w:lineRule="auto"/>
        <w:rPr>
          <w:rFonts w:ascii="Maiandra GD" w:hAnsi="Maiandra GD"/>
          <w:sz w:val="24"/>
          <w:szCs w:val="24"/>
        </w:rPr>
      </w:pPr>
      <w:r w:rsidRPr="00302F1C">
        <w:rPr>
          <w:rFonts w:ascii="Maiandra GD" w:hAnsi="Maiandra GD"/>
          <w:sz w:val="24"/>
          <w:szCs w:val="24"/>
        </w:rPr>
        <w:t xml:space="preserve">Parents will be made aware of the ‘acceptable use policy’. </w:t>
      </w:r>
    </w:p>
    <w:p w14:paraId="4FF4C6CD" w14:textId="372BF90B" w:rsidR="00302F1C" w:rsidRPr="00302F1C" w:rsidRDefault="00302F1C" w:rsidP="003019D9">
      <w:pPr>
        <w:pStyle w:val="ListParagraph"/>
        <w:numPr>
          <w:ilvl w:val="0"/>
          <w:numId w:val="30"/>
        </w:numPr>
        <w:spacing w:after="0" w:line="240" w:lineRule="auto"/>
        <w:rPr>
          <w:rFonts w:ascii="Maiandra GD" w:hAnsi="Maiandra GD"/>
          <w:sz w:val="24"/>
          <w:szCs w:val="24"/>
        </w:rPr>
      </w:pPr>
      <w:r w:rsidRPr="00302F1C">
        <w:rPr>
          <w:rFonts w:ascii="Maiandra GD" w:hAnsi="Maiandra GD"/>
          <w:sz w:val="24"/>
          <w:szCs w:val="24"/>
        </w:rPr>
        <w:t xml:space="preserve">All pupils and parents will be aware of the school rules for responsible use of computing and the internet and will understand the consequence of any misuse. </w:t>
      </w:r>
    </w:p>
    <w:p w14:paraId="7C7B99B6" w14:textId="2CE346D2" w:rsidR="00302F1C" w:rsidRPr="00302F1C" w:rsidRDefault="00302F1C" w:rsidP="003019D9">
      <w:pPr>
        <w:pStyle w:val="ListParagraph"/>
        <w:numPr>
          <w:ilvl w:val="0"/>
          <w:numId w:val="30"/>
        </w:numPr>
        <w:spacing w:after="0" w:line="240" w:lineRule="auto"/>
        <w:rPr>
          <w:rFonts w:ascii="Maiandra GD" w:hAnsi="Maiandra GD"/>
          <w:sz w:val="24"/>
          <w:szCs w:val="24"/>
        </w:rPr>
      </w:pPr>
      <w:r w:rsidRPr="00302F1C">
        <w:rPr>
          <w:rFonts w:ascii="Maiandra GD" w:hAnsi="Maiandra GD"/>
          <w:sz w:val="24"/>
          <w:szCs w:val="24"/>
        </w:rPr>
        <w:t>The agreed rules for safe and responsible use of computing and the internet will be displayed in all</w:t>
      </w:r>
      <w:r w:rsidR="00B46782">
        <w:rPr>
          <w:rFonts w:ascii="Maiandra GD" w:hAnsi="Maiandra GD"/>
          <w:sz w:val="24"/>
          <w:szCs w:val="24"/>
        </w:rPr>
        <w:t xml:space="preserve"> </w:t>
      </w:r>
      <w:r w:rsidRPr="00302F1C">
        <w:rPr>
          <w:rFonts w:ascii="Maiandra GD" w:hAnsi="Maiandra GD"/>
          <w:sz w:val="24"/>
          <w:szCs w:val="24"/>
        </w:rPr>
        <w:t xml:space="preserve">computing areas. </w:t>
      </w:r>
    </w:p>
    <w:p w14:paraId="2CC4C2E5" w14:textId="77777777" w:rsidR="00833B48" w:rsidRPr="004224F4" w:rsidRDefault="00833B48" w:rsidP="003019D9">
      <w:pPr>
        <w:pStyle w:val="NoSpacing"/>
        <w:rPr>
          <w:rFonts w:ascii="Maiandra GD" w:hAnsi="Maiandra GD"/>
          <w:bCs/>
          <w:color w:val="000000" w:themeColor="text1"/>
          <w:sz w:val="24"/>
          <w:szCs w:val="24"/>
          <w:u w:val="single"/>
        </w:rPr>
      </w:pPr>
    </w:p>
    <w:p w14:paraId="137594B3" w14:textId="77777777" w:rsidR="00833B48" w:rsidRPr="00833B48" w:rsidRDefault="00833B48" w:rsidP="003019D9">
      <w:pPr>
        <w:pStyle w:val="NoSpacing"/>
        <w:rPr>
          <w:rFonts w:ascii="Maiandra GD" w:hAnsi="Maiandra GD"/>
          <w:b/>
          <w:bCs/>
          <w:color w:val="000000" w:themeColor="text1"/>
          <w:sz w:val="24"/>
          <w:szCs w:val="24"/>
          <w:u w:val="single"/>
        </w:rPr>
      </w:pPr>
      <w:r w:rsidRPr="00833B48">
        <w:rPr>
          <w:rFonts w:ascii="Maiandra GD" w:hAnsi="Maiandra GD"/>
          <w:b/>
          <w:bCs/>
          <w:color w:val="000000" w:themeColor="text1"/>
          <w:sz w:val="24"/>
          <w:szCs w:val="24"/>
          <w:u w:val="single"/>
        </w:rPr>
        <w:lastRenderedPageBreak/>
        <w:t>Assessment and Recording</w:t>
      </w:r>
    </w:p>
    <w:p w14:paraId="20D651C6" w14:textId="77777777" w:rsidR="001945D2" w:rsidRPr="001945D2" w:rsidRDefault="001945D2" w:rsidP="003019D9">
      <w:pPr>
        <w:pStyle w:val="NoSpacing"/>
        <w:numPr>
          <w:ilvl w:val="0"/>
          <w:numId w:val="23"/>
        </w:numPr>
        <w:rPr>
          <w:rFonts w:ascii="Maiandra GD" w:hAnsi="Maiandra GD"/>
          <w:bCs/>
          <w:color w:val="000000" w:themeColor="text1"/>
          <w:sz w:val="24"/>
          <w:szCs w:val="24"/>
        </w:rPr>
      </w:pPr>
      <w:r w:rsidRPr="001945D2">
        <w:rPr>
          <w:rFonts w:ascii="Maiandra GD" w:hAnsi="Maiandra GD"/>
          <w:bCs/>
          <w:color w:val="000000" w:themeColor="text1"/>
          <w:sz w:val="24"/>
          <w:szCs w:val="24"/>
        </w:rPr>
        <w:t>Pupil attainment is assessed using the 2Simple Computing Assessment Tool for Years 1 to 6. The tool enables staff to accurately identify attainment of pupils through the detailed exemplification it has for each key learning intention.</w:t>
      </w:r>
    </w:p>
    <w:p w14:paraId="590BDBFD" w14:textId="77777777" w:rsidR="001945D2" w:rsidRPr="001945D2" w:rsidRDefault="001945D2" w:rsidP="003019D9">
      <w:pPr>
        <w:pStyle w:val="NoSpacing"/>
        <w:numPr>
          <w:ilvl w:val="0"/>
          <w:numId w:val="23"/>
        </w:numPr>
        <w:rPr>
          <w:rFonts w:ascii="Maiandra GD" w:hAnsi="Maiandra GD"/>
          <w:bCs/>
          <w:color w:val="000000" w:themeColor="text1"/>
          <w:sz w:val="24"/>
          <w:szCs w:val="24"/>
        </w:rPr>
      </w:pPr>
      <w:r w:rsidRPr="001945D2">
        <w:rPr>
          <w:rFonts w:ascii="Maiandra GD" w:hAnsi="Maiandra GD"/>
          <w:bCs/>
          <w:color w:val="000000" w:themeColor="text1"/>
          <w:sz w:val="24"/>
          <w:szCs w:val="24"/>
        </w:rPr>
        <w:t>Work from a range of classes and abilities is shared using the Noticeboard feature in Purple Mash. Additionally, exemplar pieces of work from individual pupils is shared with parents using Parent Portal (a feature in Purple Mash).</w:t>
      </w:r>
    </w:p>
    <w:p w14:paraId="3703688E" w14:textId="77777777" w:rsidR="001945D2" w:rsidRPr="001945D2" w:rsidRDefault="001945D2" w:rsidP="003019D9">
      <w:pPr>
        <w:pStyle w:val="NoSpacing"/>
        <w:numPr>
          <w:ilvl w:val="0"/>
          <w:numId w:val="23"/>
        </w:numPr>
        <w:rPr>
          <w:rFonts w:ascii="Maiandra GD" w:hAnsi="Maiandra GD"/>
          <w:bCs/>
          <w:color w:val="000000" w:themeColor="text1"/>
          <w:sz w:val="24"/>
          <w:szCs w:val="24"/>
        </w:rPr>
      </w:pPr>
      <w:r w:rsidRPr="001945D2">
        <w:rPr>
          <w:rFonts w:ascii="Maiandra GD" w:hAnsi="Maiandra GD"/>
          <w:bCs/>
          <w:color w:val="000000" w:themeColor="text1"/>
          <w:sz w:val="24"/>
          <w:szCs w:val="24"/>
        </w:rPr>
        <w:t>Teachers keep accurate records of pupil attainment by entering data using the 2Simple Computing Assessment Tool.</w:t>
      </w:r>
    </w:p>
    <w:p w14:paraId="18CEDBCA" w14:textId="77777777" w:rsidR="001945D2" w:rsidRPr="001945D2" w:rsidRDefault="001945D2" w:rsidP="003019D9">
      <w:pPr>
        <w:pStyle w:val="NoSpacing"/>
        <w:numPr>
          <w:ilvl w:val="0"/>
          <w:numId w:val="23"/>
        </w:numPr>
        <w:rPr>
          <w:rFonts w:ascii="Maiandra GD" w:hAnsi="Maiandra GD"/>
          <w:bCs/>
          <w:color w:val="000000" w:themeColor="text1"/>
          <w:sz w:val="24"/>
          <w:szCs w:val="24"/>
        </w:rPr>
      </w:pPr>
      <w:r w:rsidRPr="001945D2">
        <w:rPr>
          <w:rFonts w:ascii="Maiandra GD" w:hAnsi="Maiandra GD"/>
          <w:bCs/>
          <w:color w:val="000000" w:themeColor="text1"/>
          <w:sz w:val="24"/>
          <w:szCs w:val="24"/>
        </w:rPr>
        <w:t>Tracking of attainment by using the 2Simple Computing Assessment Tool is used to inform future planning.</w:t>
      </w:r>
    </w:p>
    <w:p w14:paraId="52D2A3CE" w14:textId="77777777" w:rsidR="001945D2" w:rsidRPr="001945D2" w:rsidRDefault="001945D2" w:rsidP="003019D9">
      <w:pPr>
        <w:pStyle w:val="NoSpacing"/>
        <w:numPr>
          <w:ilvl w:val="0"/>
          <w:numId w:val="23"/>
        </w:numPr>
        <w:rPr>
          <w:rFonts w:ascii="Maiandra GD" w:hAnsi="Maiandra GD"/>
          <w:bCs/>
          <w:color w:val="000000" w:themeColor="text1"/>
          <w:sz w:val="24"/>
          <w:szCs w:val="24"/>
        </w:rPr>
      </w:pPr>
      <w:r w:rsidRPr="001945D2">
        <w:rPr>
          <w:rFonts w:ascii="Maiandra GD" w:hAnsi="Maiandra GD"/>
          <w:bCs/>
          <w:color w:val="000000" w:themeColor="text1"/>
          <w:sz w:val="24"/>
          <w:szCs w:val="24"/>
        </w:rPr>
        <w:t>Children are encouraged to self, peer and group assess work in a positive way using online collaborative tools such as 2Blog in Purple Mash.</w:t>
      </w:r>
    </w:p>
    <w:p w14:paraId="75E3045A" w14:textId="77777777" w:rsidR="005B0CB6" w:rsidRDefault="001945D2" w:rsidP="003019D9">
      <w:pPr>
        <w:pStyle w:val="NoSpacing"/>
        <w:numPr>
          <w:ilvl w:val="0"/>
          <w:numId w:val="23"/>
        </w:numPr>
        <w:rPr>
          <w:rFonts w:ascii="Maiandra GD" w:hAnsi="Maiandra GD"/>
          <w:bCs/>
          <w:color w:val="000000" w:themeColor="text1"/>
          <w:sz w:val="24"/>
          <w:szCs w:val="24"/>
        </w:rPr>
      </w:pPr>
      <w:r w:rsidRPr="001945D2">
        <w:rPr>
          <w:rFonts w:ascii="Maiandra GD" w:hAnsi="Maiandra GD"/>
          <w:bCs/>
          <w:color w:val="000000" w:themeColor="text1"/>
          <w:sz w:val="24"/>
          <w:szCs w:val="24"/>
        </w:rPr>
        <w:t>Formative assessment is undertaken each session/interaction in Computing and pupils are very much encouraged to be involved in that process. Through using the progression of skills documents and displays from 2Simple, both teachers and pupils can evaluate progress. Features such as preview and correct in Purple Mash are used to further support feedback and assessment. Summative assessment is undertaken in line with the assessment cycle (See Assessment Policy). Using electronic work samples from children’s portfolios on Purple Mash, teachers enter judgements about the samples into the 2Simple Computing Assessment Tool.</w:t>
      </w:r>
    </w:p>
    <w:p w14:paraId="212AEDD4" w14:textId="77777777" w:rsidR="003019D9" w:rsidRPr="00C06D53" w:rsidRDefault="003019D9" w:rsidP="003019D9">
      <w:pPr>
        <w:pStyle w:val="NoSpacing"/>
        <w:ind w:left="360"/>
        <w:rPr>
          <w:rFonts w:ascii="Maiandra GD" w:hAnsi="Maiandra GD"/>
          <w:bCs/>
          <w:color w:val="000000" w:themeColor="text1"/>
          <w:sz w:val="24"/>
          <w:szCs w:val="24"/>
        </w:rPr>
      </w:pPr>
    </w:p>
    <w:p w14:paraId="06F29EAF" w14:textId="77777777" w:rsidR="00833B48" w:rsidRDefault="00833B48" w:rsidP="003019D9">
      <w:pPr>
        <w:pStyle w:val="NoSpacing"/>
        <w:rPr>
          <w:rFonts w:ascii="Maiandra GD" w:hAnsi="Maiandra GD"/>
          <w:b/>
          <w:bCs/>
          <w:color w:val="000000" w:themeColor="text1"/>
          <w:sz w:val="24"/>
          <w:szCs w:val="24"/>
          <w:u w:val="single"/>
        </w:rPr>
      </w:pPr>
      <w:r>
        <w:rPr>
          <w:rFonts w:ascii="Maiandra GD" w:hAnsi="Maiandra GD"/>
          <w:b/>
          <w:bCs/>
          <w:color w:val="000000" w:themeColor="text1"/>
          <w:sz w:val="24"/>
          <w:szCs w:val="24"/>
          <w:u w:val="single"/>
        </w:rPr>
        <w:t xml:space="preserve">Impact </w:t>
      </w:r>
    </w:p>
    <w:p w14:paraId="24BE49B0" w14:textId="77777777" w:rsidR="005B0CB6" w:rsidRDefault="005B0CB6" w:rsidP="003019D9">
      <w:pPr>
        <w:pStyle w:val="NoSpacing"/>
        <w:rPr>
          <w:rFonts w:ascii="Maiandra GD" w:hAnsi="Maiandra GD"/>
          <w:bCs/>
          <w:color w:val="000000" w:themeColor="text1"/>
          <w:sz w:val="24"/>
          <w:szCs w:val="24"/>
        </w:rPr>
      </w:pPr>
      <w:r w:rsidRPr="005B0CB6">
        <w:rPr>
          <w:rFonts w:ascii="Maiandra GD" w:hAnsi="Maiandra GD"/>
          <w:bCs/>
          <w:color w:val="000000" w:themeColor="text1"/>
          <w:sz w:val="24"/>
          <w:szCs w:val="24"/>
        </w:rPr>
        <w:t xml:space="preserve">We strive to ensure that our children’s attainment in </w:t>
      </w:r>
      <w:r>
        <w:rPr>
          <w:rFonts w:ascii="Maiandra GD" w:hAnsi="Maiandra GD"/>
          <w:bCs/>
          <w:color w:val="000000" w:themeColor="text1"/>
          <w:sz w:val="24"/>
          <w:szCs w:val="24"/>
        </w:rPr>
        <w:t>Computing and Online Safety</w:t>
      </w:r>
      <w:r w:rsidRPr="005B0CB6">
        <w:rPr>
          <w:rFonts w:ascii="Maiandra GD" w:hAnsi="Maiandra GD"/>
          <w:bCs/>
          <w:color w:val="000000" w:themeColor="text1"/>
          <w:sz w:val="24"/>
          <w:szCs w:val="24"/>
        </w:rPr>
        <w:t xml:space="preserve"> is in line with or exceeding their potential when we consider the varied starting points of children. We measure this carefully using a range of materials, but always considering Age Related Expectations. We intend that the impact is that children will be academically and </w:t>
      </w:r>
      <w:r>
        <w:rPr>
          <w:rFonts w:ascii="Maiandra GD" w:hAnsi="Maiandra GD"/>
          <w:bCs/>
          <w:color w:val="000000" w:themeColor="text1"/>
          <w:sz w:val="24"/>
          <w:szCs w:val="24"/>
        </w:rPr>
        <w:t>physically prepared for life as they progress through to secondary school and higher education and ultimately</w:t>
      </w:r>
      <w:r w:rsidRPr="005B0CB6">
        <w:rPr>
          <w:rFonts w:ascii="Maiandra GD" w:hAnsi="Maiandra GD"/>
          <w:bCs/>
          <w:color w:val="000000" w:themeColor="text1"/>
          <w:sz w:val="24"/>
          <w:szCs w:val="24"/>
        </w:rPr>
        <w:t xml:space="preserve"> in Modern Britain and the world.</w:t>
      </w:r>
    </w:p>
    <w:p w14:paraId="331D9B90" w14:textId="77777777" w:rsidR="003019D9" w:rsidRPr="005B0CB6" w:rsidRDefault="003019D9" w:rsidP="003019D9">
      <w:pPr>
        <w:pStyle w:val="NoSpacing"/>
        <w:rPr>
          <w:rFonts w:ascii="Maiandra GD" w:hAnsi="Maiandra GD"/>
          <w:bCs/>
          <w:color w:val="000000" w:themeColor="text1"/>
          <w:sz w:val="24"/>
          <w:szCs w:val="24"/>
        </w:rPr>
      </w:pPr>
    </w:p>
    <w:p w14:paraId="11E5A6C0" w14:textId="77777777" w:rsidR="00833B48" w:rsidRPr="00833B48" w:rsidRDefault="00833B48" w:rsidP="003019D9">
      <w:pPr>
        <w:pStyle w:val="NoSpacing"/>
        <w:rPr>
          <w:rFonts w:ascii="Maiandra GD" w:hAnsi="Maiandra GD"/>
          <w:b/>
          <w:color w:val="000000" w:themeColor="text1"/>
          <w:sz w:val="24"/>
          <w:szCs w:val="24"/>
          <w:u w:val="single"/>
        </w:rPr>
      </w:pPr>
      <w:r w:rsidRPr="00833B48">
        <w:rPr>
          <w:rFonts w:ascii="Maiandra GD" w:hAnsi="Maiandra GD"/>
          <w:b/>
          <w:bCs/>
          <w:color w:val="000000" w:themeColor="text1"/>
          <w:sz w:val="24"/>
          <w:szCs w:val="24"/>
          <w:u w:val="single"/>
        </w:rPr>
        <w:t xml:space="preserve">Inclusion </w:t>
      </w:r>
    </w:p>
    <w:p w14:paraId="323AD982" w14:textId="77777777" w:rsidR="00833B48" w:rsidRDefault="009C5641" w:rsidP="003019D9">
      <w:pPr>
        <w:pStyle w:val="NoSpacing"/>
        <w:rPr>
          <w:rFonts w:ascii="Maiandra GD" w:hAnsi="Maiandra GD"/>
          <w:color w:val="000000" w:themeColor="text1"/>
          <w:sz w:val="24"/>
          <w:szCs w:val="24"/>
        </w:rPr>
      </w:pPr>
      <w:r w:rsidRPr="001945D2">
        <w:rPr>
          <w:rFonts w:ascii="Maiandra GD" w:hAnsi="Maiandra GD"/>
          <w:color w:val="000000" w:themeColor="text1"/>
          <w:sz w:val="24"/>
          <w:szCs w:val="24"/>
        </w:rPr>
        <w:t>At St Joseph’s school, we aim to enable all children to achieve to their full potential. This includes children of all abilities, social and cultural backgrounds, those with disabilities, EAL speakers and SEN statement and non-statemented. By embedding and implementing the Purple Mash scheme of work we place particular emphasis on the flexibility technology brings to allowing pupils to access learning opportunities, particularly pupils with SEN and disabilities. With this in mind, we will ensure additional access to technology is provided throughout the school day and in some cases beyond the school day.</w:t>
      </w:r>
    </w:p>
    <w:p w14:paraId="16B72E31" w14:textId="77777777" w:rsidR="003019D9" w:rsidRDefault="003019D9" w:rsidP="003019D9">
      <w:pPr>
        <w:pStyle w:val="NoSpacing"/>
        <w:rPr>
          <w:rFonts w:ascii="Maiandra GD" w:hAnsi="Maiandra GD"/>
          <w:color w:val="000000" w:themeColor="text1"/>
          <w:sz w:val="24"/>
          <w:szCs w:val="24"/>
        </w:rPr>
      </w:pPr>
    </w:p>
    <w:p w14:paraId="0C73B8BD" w14:textId="77777777" w:rsidR="003019D9" w:rsidRPr="00C06D53" w:rsidRDefault="003019D9" w:rsidP="003019D9">
      <w:pPr>
        <w:pStyle w:val="NoSpacing"/>
        <w:rPr>
          <w:rFonts w:ascii="Maiandra GD" w:hAnsi="Maiandra GD"/>
          <w:color w:val="000000" w:themeColor="text1"/>
          <w:sz w:val="24"/>
          <w:szCs w:val="24"/>
        </w:rPr>
      </w:pPr>
    </w:p>
    <w:p w14:paraId="5049B13D" w14:textId="77777777" w:rsidR="00B46782" w:rsidRDefault="00B46782" w:rsidP="003019D9">
      <w:pPr>
        <w:pStyle w:val="NoSpacing"/>
        <w:rPr>
          <w:rFonts w:ascii="Maiandra GD" w:hAnsi="Maiandra GD"/>
          <w:b/>
          <w:color w:val="000000" w:themeColor="text1"/>
          <w:sz w:val="24"/>
          <w:szCs w:val="24"/>
          <w:u w:val="single"/>
        </w:rPr>
      </w:pPr>
    </w:p>
    <w:p w14:paraId="4E82E135" w14:textId="2620B843" w:rsidR="00833B48" w:rsidRDefault="00833B48" w:rsidP="003019D9">
      <w:pPr>
        <w:pStyle w:val="NoSpacing"/>
        <w:rPr>
          <w:rFonts w:ascii="Maiandra GD" w:hAnsi="Maiandra GD"/>
          <w:b/>
          <w:color w:val="000000" w:themeColor="text1"/>
          <w:sz w:val="24"/>
          <w:szCs w:val="24"/>
          <w:u w:val="single"/>
        </w:rPr>
      </w:pPr>
      <w:r w:rsidRPr="00833B48">
        <w:rPr>
          <w:rFonts w:ascii="Maiandra GD" w:hAnsi="Maiandra GD"/>
          <w:b/>
          <w:color w:val="000000" w:themeColor="text1"/>
          <w:sz w:val="24"/>
          <w:szCs w:val="24"/>
          <w:u w:val="single"/>
        </w:rPr>
        <w:t>Monitoring</w:t>
      </w:r>
    </w:p>
    <w:p w14:paraId="0E069116" w14:textId="77777777" w:rsidR="009C5641" w:rsidRPr="009C5641" w:rsidRDefault="009C5641" w:rsidP="003019D9">
      <w:pPr>
        <w:pStyle w:val="NoSpacing"/>
        <w:rPr>
          <w:rFonts w:ascii="Maiandra GD" w:hAnsi="Maiandra GD"/>
          <w:color w:val="000000" w:themeColor="text1"/>
          <w:sz w:val="24"/>
          <w:szCs w:val="24"/>
        </w:rPr>
      </w:pPr>
      <w:r w:rsidRPr="009C5641">
        <w:rPr>
          <w:rFonts w:ascii="Maiandra GD" w:hAnsi="Maiandra GD"/>
          <w:color w:val="000000" w:themeColor="text1"/>
          <w:sz w:val="24"/>
          <w:szCs w:val="24"/>
        </w:rPr>
        <w:t xml:space="preserve">Monitoring standards of teaching and learning within Computing is the primary responsibility of the Computing Leader. All teachers are expected to keep an online portfolio or track children’s work using Purple Mash. This portfolio must contain work samples from all areas of the curriculum taught for the year group.  Details of </w:t>
      </w:r>
      <w:r w:rsidRPr="009C5641">
        <w:rPr>
          <w:rFonts w:ascii="Maiandra GD" w:hAnsi="Maiandra GD"/>
          <w:color w:val="000000" w:themeColor="text1"/>
          <w:sz w:val="24"/>
          <w:szCs w:val="24"/>
        </w:rPr>
        <w:lastRenderedPageBreak/>
        <w:t xml:space="preserve">monitoring and evaluation schedules can be found in the Computing Action Plan and School Monitoring Schedule. </w:t>
      </w:r>
    </w:p>
    <w:p w14:paraId="2CF8C2DF" w14:textId="77777777" w:rsidR="009C5641" w:rsidRDefault="009C5641" w:rsidP="003019D9">
      <w:pPr>
        <w:pStyle w:val="NoSpacing"/>
        <w:rPr>
          <w:rFonts w:ascii="Maiandra GD" w:hAnsi="Maiandra GD"/>
          <w:color w:val="000000" w:themeColor="text1"/>
          <w:sz w:val="24"/>
          <w:szCs w:val="24"/>
        </w:rPr>
      </w:pPr>
      <w:r w:rsidRPr="009C5641">
        <w:rPr>
          <w:rFonts w:ascii="Maiandra GD" w:hAnsi="Maiandra GD"/>
          <w:color w:val="000000" w:themeColor="text1"/>
          <w:sz w:val="24"/>
          <w:szCs w:val="24"/>
        </w:rPr>
        <w:t>Monitoring will be achieved through:</w:t>
      </w:r>
    </w:p>
    <w:p w14:paraId="5E58C298" w14:textId="77777777" w:rsidR="009C5641" w:rsidRPr="009C5641" w:rsidRDefault="009D5BAB" w:rsidP="003019D9">
      <w:pPr>
        <w:pStyle w:val="NoSpacing"/>
        <w:numPr>
          <w:ilvl w:val="0"/>
          <w:numId w:val="22"/>
        </w:numPr>
        <w:rPr>
          <w:rFonts w:ascii="Maiandra GD" w:hAnsi="Maiandra GD"/>
          <w:color w:val="000000" w:themeColor="text1"/>
          <w:sz w:val="24"/>
          <w:szCs w:val="24"/>
        </w:rPr>
      </w:pPr>
      <w:r>
        <w:rPr>
          <w:rFonts w:ascii="Maiandra GD" w:hAnsi="Maiandra GD"/>
          <w:color w:val="000000" w:themeColor="text1"/>
          <w:sz w:val="24"/>
          <w:szCs w:val="24"/>
        </w:rPr>
        <w:t>Work scrutiny</w:t>
      </w:r>
      <w:r w:rsidR="009C5641" w:rsidRPr="009C5641">
        <w:rPr>
          <w:rFonts w:ascii="Maiandra GD" w:hAnsi="Maiandra GD"/>
          <w:color w:val="000000" w:themeColor="text1"/>
          <w:sz w:val="24"/>
          <w:szCs w:val="24"/>
        </w:rPr>
        <w:t xml:space="preserve"> </w:t>
      </w:r>
    </w:p>
    <w:p w14:paraId="0E2E3C67" w14:textId="77777777" w:rsidR="009C5641" w:rsidRPr="009C5641" w:rsidRDefault="009D5BAB" w:rsidP="003019D9">
      <w:pPr>
        <w:pStyle w:val="NoSpacing"/>
        <w:numPr>
          <w:ilvl w:val="0"/>
          <w:numId w:val="22"/>
        </w:numPr>
        <w:rPr>
          <w:rFonts w:ascii="Maiandra GD" w:hAnsi="Maiandra GD"/>
          <w:color w:val="000000" w:themeColor="text1"/>
          <w:sz w:val="24"/>
          <w:szCs w:val="24"/>
        </w:rPr>
      </w:pPr>
      <w:r>
        <w:rPr>
          <w:rFonts w:ascii="Maiandra GD" w:hAnsi="Maiandra GD"/>
          <w:color w:val="000000" w:themeColor="text1"/>
          <w:sz w:val="24"/>
          <w:szCs w:val="24"/>
        </w:rPr>
        <w:t>Learning walks</w:t>
      </w:r>
    </w:p>
    <w:p w14:paraId="1ED00693" w14:textId="77777777" w:rsidR="009C5641" w:rsidRPr="009C5641" w:rsidRDefault="009C5641" w:rsidP="003019D9">
      <w:pPr>
        <w:pStyle w:val="NoSpacing"/>
        <w:numPr>
          <w:ilvl w:val="0"/>
          <w:numId w:val="22"/>
        </w:numPr>
        <w:rPr>
          <w:rFonts w:ascii="Maiandra GD" w:hAnsi="Maiandra GD"/>
          <w:color w:val="000000" w:themeColor="text1"/>
          <w:sz w:val="24"/>
          <w:szCs w:val="24"/>
        </w:rPr>
      </w:pPr>
      <w:r w:rsidRPr="009C5641">
        <w:rPr>
          <w:rFonts w:ascii="Maiandra GD" w:hAnsi="Maiandra GD"/>
          <w:color w:val="000000" w:themeColor="text1"/>
          <w:sz w:val="24"/>
          <w:szCs w:val="24"/>
        </w:rPr>
        <w:t>Ob</w:t>
      </w:r>
      <w:r w:rsidR="009D5BAB">
        <w:rPr>
          <w:rFonts w:ascii="Maiandra GD" w:hAnsi="Maiandra GD"/>
          <w:color w:val="000000" w:themeColor="text1"/>
          <w:sz w:val="24"/>
          <w:szCs w:val="24"/>
        </w:rPr>
        <w:t>servations</w:t>
      </w:r>
    </w:p>
    <w:p w14:paraId="2D98EFFF" w14:textId="77777777" w:rsidR="009C5641" w:rsidRPr="009C5641" w:rsidRDefault="009D5BAB" w:rsidP="003019D9">
      <w:pPr>
        <w:pStyle w:val="NoSpacing"/>
        <w:numPr>
          <w:ilvl w:val="0"/>
          <w:numId w:val="22"/>
        </w:numPr>
        <w:rPr>
          <w:rFonts w:ascii="Maiandra GD" w:hAnsi="Maiandra GD"/>
          <w:color w:val="000000" w:themeColor="text1"/>
          <w:sz w:val="24"/>
          <w:szCs w:val="24"/>
        </w:rPr>
      </w:pPr>
      <w:r>
        <w:rPr>
          <w:rFonts w:ascii="Maiandra GD" w:hAnsi="Maiandra GD"/>
          <w:color w:val="000000" w:themeColor="text1"/>
          <w:sz w:val="24"/>
          <w:szCs w:val="24"/>
        </w:rPr>
        <w:t>Pupil voice</w:t>
      </w:r>
    </w:p>
    <w:p w14:paraId="5F3BE51F" w14:textId="77777777" w:rsidR="009C5641" w:rsidRDefault="009C5641" w:rsidP="003019D9">
      <w:pPr>
        <w:pStyle w:val="NoSpacing"/>
        <w:numPr>
          <w:ilvl w:val="0"/>
          <w:numId w:val="22"/>
        </w:numPr>
        <w:rPr>
          <w:rFonts w:ascii="Maiandra GD" w:hAnsi="Maiandra GD"/>
          <w:color w:val="000000" w:themeColor="text1"/>
          <w:sz w:val="24"/>
          <w:szCs w:val="24"/>
        </w:rPr>
      </w:pPr>
      <w:r>
        <w:rPr>
          <w:rFonts w:ascii="Maiandra GD" w:hAnsi="Maiandra GD"/>
          <w:color w:val="000000" w:themeColor="text1"/>
          <w:sz w:val="24"/>
          <w:szCs w:val="24"/>
        </w:rPr>
        <w:t>Teacher voice</w:t>
      </w:r>
    </w:p>
    <w:p w14:paraId="17D1CE26" w14:textId="77777777" w:rsidR="009C5641" w:rsidRPr="009C5641" w:rsidRDefault="009D5BAB" w:rsidP="003019D9">
      <w:pPr>
        <w:pStyle w:val="NoSpacing"/>
        <w:numPr>
          <w:ilvl w:val="0"/>
          <w:numId w:val="22"/>
        </w:numPr>
        <w:rPr>
          <w:rFonts w:ascii="Maiandra GD" w:hAnsi="Maiandra GD"/>
          <w:color w:val="000000" w:themeColor="text1"/>
          <w:sz w:val="24"/>
          <w:szCs w:val="24"/>
        </w:rPr>
      </w:pPr>
      <w:r>
        <w:rPr>
          <w:rFonts w:ascii="Maiandra GD" w:hAnsi="Maiandra GD"/>
          <w:color w:val="000000" w:themeColor="text1"/>
          <w:sz w:val="24"/>
          <w:szCs w:val="24"/>
        </w:rPr>
        <w:t>Reflective teacher feedback</w:t>
      </w:r>
    </w:p>
    <w:p w14:paraId="66DE5341" w14:textId="77777777" w:rsidR="009C5641" w:rsidRPr="009C5641" w:rsidRDefault="009D5BAB" w:rsidP="003019D9">
      <w:pPr>
        <w:pStyle w:val="NoSpacing"/>
        <w:numPr>
          <w:ilvl w:val="0"/>
          <w:numId w:val="22"/>
        </w:numPr>
        <w:rPr>
          <w:rFonts w:ascii="Maiandra GD" w:hAnsi="Maiandra GD"/>
          <w:color w:val="000000" w:themeColor="text1"/>
          <w:sz w:val="24"/>
          <w:szCs w:val="24"/>
        </w:rPr>
      </w:pPr>
      <w:r>
        <w:rPr>
          <w:rFonts w:ascii="Maiandra GD" w:hAnsi="Maiandra GD"/>
          <w:color w:val="000000" w:themeColor="text1"/>
          <w:sz w:val="24"/>
          <w:szCs w:val="24"/>
        </w:rPr>
        <w:t>Learning environment monitoring</w:t>
      </w:r>
    </w:p>
    <w:p w14:paraId="7A2CE171" w14:textId="77777777" w:rsidR="00833B48" w:rsidRDefault="009C5641" w:rsidP="003019D9">
      <w:pPr>
        <w:pStyle w:val="NoSpacing"/>
        <w:numPr>
          <w:ilvl w:val="0"/>
          <w:numId w:val="22"/>
        </w:numPr>
        <w:rPr>
          <w:rFonts w:ascii="Maiandra GD" w:hAnsi="Maiandra GD"/>
          <w:color w:val="000000" w:themeColor="text1"/>
          <w:sz w:val="24"/>
          <w:szCs w:val="24"/>
        </w:rPr>
      </w:pPr>
      <w:r w:rsidRPr="009C5641">
        <w:rPr>
          <w:rFonts w:ascii="Maiandra GD" w:hAnsi="Maiandra GD"/>
          <w:color w:val="000000" w:themeColor="text1"/>
          <w:sz w:val="24"/>
          <w:szCs w:val="24"/>
        </w:rPr>
        <w:t>Dedicated Computing Le</w:t>
      </w:r>
      <w:r w:rsidR="009D5BAB">
        <w:rPr>
          <w:rFonts w:ascii="Maiandra GD" w:hAnsi="Maiandra GD"/>
          <w:color w:val="000000" w:themeColor="text1"/>
          <w:sz w:val="24"/>
          <w:szCs w:val="24"/>
        </w:rPr>
        <w:t>ader and Assessment Leader time</w:t>
      </w:r>
    </w:p>
    <w:p w14:paraId="26D19D6B" w14:textId="77777777" w:rsidR="003019D9" w:rsidRPr="00C06D53" w:rsidRDefault="003019D9" w:rsidP="003019D9">
      <w:pPr>
        <w:pStyle w:val="NoSpacing"/>
        <w:ind w:left="360"/>
        <w:rPr>
          <w:rFonts w:ascii="Maiandra GD" w:hAnsi="Maiandra GD"/>
          <w:color w:val="000000" w:themeColor="text1"/>
          <w:sz w:val="24"/>
          <w:szCs w:val="24"/>
        </w:rPr>
      </w:pPr>
    </w:p>
    <w:p w14:paraId="5290E4F7" w14:textId="77777777" w:rsidR="00833B48" w:rsidRPr="00833B48" w:rsidRDefault="00833B48" w:rsidP="003019D9">
      <w:pPr>
        <w:pStyle w:val="NoSpacing"/>
        <w:rPr>
          <w:rFonts w:ascii="Maiandra GD" w:hAnsi="Maiandra GD"/>
          <w:b/>
          <w:color w:val="000000" w:themeColor="text1"/>
          <w:sz w:val="24"/>
          <w:szCs w:val="24"/>
          <w:u w:val="single"/>
        </w:rPr>
      </w:pPr>
      <w:r w:rsidRPr="00833B48">
        <w:rPr>
          <w:rFonts w:ascii="Maiandra GD" w:hAnsi="Maiandra GD"/>
          <w:b/>
          <w:color w:val="000000" w:themeColor="text1"/>
          <w:sz w:val="24"/>
          <w:szCs w:val="24"/>
          <w:u w:val="single"/>
        </w:rPr>
        <w:t>Resources</w:t>
      </w:r>
    </w:p>
    <w:p w14:paraId="1BACC26E" w14:textId="77777777" w:rsidR="001945D2" w:rsidRPr="001945D2" w:rsidRDefault="001945D2" w:rsidP="003019D9">
      <w:pPr>
        <w:pStyle w:val="NoSpacing"/>
        <w:rPr>
          <w:rFonts w:ascii="Maiandra GD" w:hAnsi="Maiandra GD"/>
          <w:color w:val="000000" w:themeColor="text1"/>
          <w:sz w:val="24"/>
          <w:szCs w:val="24"/>
        </w:rPr>
      </w:pPr>
      <w:r w:rsidRPr="001945D2">
        <w:rPr>
          <w:rFonts w:ascii="Maiandra GD" w:hAnsi="Maiandra GD"/>
          <w:color w:val="000000" w:themeColor="text1"/>
          <w:sz w:val="24"/>
          <w:szCs w:val="24"/>
        </w:rPr>
        <w:t xml:space="preserve">All resources are procured with the underlining considerations of value: The extent at which the resource impacts on learning and the material cost of this. </w:t>
      </w:r>
    </w:p>
    <w:p w14:paraId="4DABC29D" w14:textId="77777777" w:rsidR="001945D2" w:rsidRPr="001945D2" w:rsidRDefault="001945D2" w:rsidP="003019D9">
      <w:pPr>
        <w:pStyle w:val="NoSpacing"/>
        <w:numPr>
          <w:ilvl w:val="0"/>
          <w:numId w:val="24"/>
        </w:numPr>
        <w:rPr>
          <w:rFonts w:ascii="Maiandra GD" w:hAnsi="Maiandra GD"/>
          <w:color w:val="000000" w:themeColor="text1"/>
          <w:sz w:val="24"/>
          <w:szCs w:val="24"/>
        </w:rPr>
      </w:pPr>
      <w:r w:rsidRPr="001945D2">
        <w:rPr>
          <w:rFonts w:ascii="Maiandra GD" w:hAnsi="Maiandra GD"/>
          <w:color w:val="000000" w:themeColor="text1"/>
          <w:sz w:val="24"/>
          <w:szCs w:val="24"/>
        </w:rPr>
        <w:t xml:space="preserve">The Computing Leader keeps up to date with the latest technology resources and will make informed decisions about possible procurement of them through their own research. </w:t>
      </w:r>
    </w:p>
    <w:p w14:paraId="5155D3E8" w14:textId="77777777" w:rsidR="001945D2" w:rsidRPr="001945D2" w:rsidRDefault="001945D2" w:rsidP="003019D9">
      <w:pPr>
        <w:pStyle w:val="NoSpacing"/>
        <w:numPr>
          <w:ilvl w:val="0"/>
          <w:numId w:val="24"/>
        </w:numPr>
        <w:rPr>
          <w:rFonts w:ascii="Maiandra GD" w:hAnsi="Maiandra GD"/>
          <w:color w:val="000000" w:themeColor="text1"/>
          <w:sz w:val="24"/>
          <w:szCs w:val="24"/>
        </w:rPr>
      </w:pPr>
      <w:r w:rsidRPr="001945D2">
        <w:rPr>
          <w:rFonts w:ascii="Maiandra GD" w:hAnsi="Maiandra GD"/>
          <w:color w:val="000000" w:themeColor="text1"/>
          <w:sz w:val="24"/>
          <w:szCs w:val="24"/>
        </w:rPr>
        <w:t xml:space="preserve">A range of resources is available which successfully supports delivering the Computing curriculum and enables all learners to reach their full potential. </w:t>
      </w:r>
    </w:p>
    <w:p w14:paraId="64AF4112" w14:textId="77777777" w:rsidR="001945D2" w:rsidRPr="001945D2" w:rsidRDefault="001945D2" w:rsidP="003019D9">
      <w:pPr>
        <w:pStyle w:val="NoSpacing"/>
        <w:numPr>
          <w:ilvl w:val="0"/>
          <w:numId w:val="24"/>
        </w:numPr>
        <w:rPr>
          <w:rFonts w:ascii="Maiandra GD" w:hAnsi="Maiandra GD"/>
          <w:color w:val="000000" w:themeColor="text1"/>
          <w:sz w:val="24"/>
          <w:szCs w:val="24"/>
        </w:rPr>
      </w:pPr>
      <w:r w:rsidRPr="001945D2">
        <w:rPr>
          <w:rFonts w:ascii="Maiandra GD" w:hAnsi="Maiandra GD"/>
          <w:color w:val="000000" w:themeColor="text1"/>
          <w:sz w:val="24"/>
          <w:szCs w:val="24"/>
        </w:rPr>
        <w:t>Suggestions for getting the very best out of the resources are made available to teaching and support staff by the Computing Leader.</w:t>
      </w:r>
    </w:p>
    <w:p w14:paraId="32604EEB" w14:textId="77777777" w:rsidR="001945D2" w:rsidRPr="001945D2" w:rsidRDefault="001945D2" w:rsidP="003019D9">
      <w:pPr>
        <w:pStyle w:val="NoSpacing"/>
        <w:numPr>
          <w:ilvl w:val="0"/>
          <w:numId w:val="24"/>
        </w:numPr>
        <w:rPr>
          <w:rFonts w:ascii="Maiandra GD" w:hAnsi="Maiandra GD"/>
          <w:color w:val="000000" w:themeColor="text1"/>
          <w:sz w:val="24"/>
          <w:szCs w:val="24"/>
        </w:rPr>
      </w:pPr>
      <w:r w:rsidRPr="001945D2">
        <w:rPr>
          <w:rFonts w:ascii="Maiandra GD" w:hAnsi="Maiandra GD"/>
          <w:color w:val="000000" w:themeColor="text1"/>
          <w:sz w:val="24"/>
          <w:szCs w:val="24"/>
        </w:rPr>
        <w:t xml:space="preserve">Resources are suitably maintained and replenished when needed, which is overseen by the Computing Leader. </w:t>
      </w:r>
    </w:p>
    <w:p w14:paraId="33C05F1E" w14:textId="77777777" w:rsidR="001945D2" w:rsidRPr="001945D2" w:rsidRDefault="001945D2" w:rsidP="003019D9">
      <w:pPr>
        <w:pStyle w:val="NoSpacing"/>
        <w:numPr>
          <w:ilvl w:val="0"/>
          <w:numId w:val="24"/>
        </w:numPr>
        <w:rPr>
          <w:rFonts w:ascii="Maiandra GD" w:hAnsi="Maiandra GD"/>
          <w:color w:val="000000" w:themeColor="text1"/>
          <w:sz w:val="24"/>
          <w:szCs w:val="24"/>
        </w:rPr>
      </w:pPr>
      <w:r w:rsidRPr="001945D2">
        <w:rPr>
          <w:rFonts w:ascii="Maiandra GD" w:hAnsi="Maiandra GD"/>
          <w:color w:val="000000" w:themeColor="text1"/>
          <w:sz w:val="24"/>
          <w:szCs w:val="24"/>
        </w:rPr>
        <w:t>An itemised list of all resources is shared with staff and kept up to date by the Computing Leader.</w:t>
      </w:r>
    </w:p>
    <w:p w14:paraId="760DE241" w14:textId="77777777" w:rsidR="001945D2" w:rsidRPr="001945D2" w:rsidRDefault="001945D2" w:rsidP="003019D9">
      <w:pPr>
        <w:pStyle w:val="NoSpacing"/>
        <w:numPr>
          <w:ilvl w:val="0"/>
          <w:numId w:val="24"/>
        </w:numPr>
        <w:rPr>
          <w:rFonts w:ascii="Maiandra GD" w:hAnsi="Maiandra GD"/>
          <w:color w:val="000000" w:themeColor="text1"/>
          <w:sz w:val="24"/>
          <w:szCs w:val="24"/>
        </w:rPr>
      </w:pPr>
      <w:r w:rsidRPr="001945D2">
        <w:rPr>
          <w:rFonts w:ascii="Maiandra GD" w:hAnsi="Maiandra GD"/>
          <w:color w:val="000000" w:themeColor="text1"/>
          <w:sz w:val="24"/>
          <w:szCs w:val="24"/>
        </w:rPr>
        <w:t xml:space="preserve">The Computing Action Plan details foreseen future resource procurement which is shared with senior leaders before the budget setting period. </w:t>
      </w:r>
    </w:p>
    <w:p w14:paraId="0DADC816" w14:textId="77777777" w:rsidR="009D5BAB" w:rsidRPr="00C06D53" w:rsidRDefault="001945D2" w:rsidP="003019D9">
      <w:pPr>
        <w:pStyle w:val="NoSpacing"/>
        <w:numPr>
          <w:ilvl w:val="0"/>
          <w:numId w:val="24"/>
        </w:numPr>
        <w:rPr>
          <w:rFonts w:ascii="Maiandra GD" w:hAnsi="Maiandra GD"/>
          <w:color w:val="000000" w:themeColor="text1"/>
          <w:sz w:val="24"/>
          <w:szCs w:val="24"/>
        </w:rPr>
      </w:pPr>
      <w:r w:rsidRPr="001945D2">
        <w:rPr>
          <w:rFonts w:ascii="Maiandra GD" w:hAnsi="Maiandra GD"/>
          <w:color w:val="000000" w:themeColor="text1"/>
          <w:sz w:val="24"/>
          <w:szCs w:val="24"/>
        </w:rPr>
        <w:t>Audits of school resources are conducted regularly by the Computing Leader, which informs bidding for budgets allocations.</w:t>
      </w:r>
    </w:p>
    <w:p w14:paraId="5EE199D4" w14:textId="77777777" w:rsidR="003019D9" w:rsidRDefault="003019D9" w:rsidP="003019D9">
      <w:pPr>
        <w:pStyle w:val="NoSpacing"/>
        <w:rPr>
          <w:rFonts w:ascii="Maiandra GD" w:hAnsi="Maiandra GD"/>
          <w:b/>
          <w:color w:val="000000" w:themeColor="text1"/>
          <w:sz w:val="24"/>
          <w:szCs w:val="24"/>
          <w:u w:val="single"/>
        </w:rPr>
      </w:pPr>
    </w:p>
    <w:p w14:paraId="0FD74FCE" w14:textId="77777777" w:rsidR="00833B48" w:rsidRPr="00833B48" w:rsidRDefault="00833B48" w:rsidP="003019D9">
      <w:pPr>
        <w:pStyle w:val="NoSpacing"/>
        <w:rPr>
          <w:rFonts w:ascii="Maiandra GD" w:hAnsi="Maiandra GD"/>
          <w:b/>
          <w:color w:val="000000" w:themeColor="text1"/>
          <w:sz w:val="24"/>
          <w:szCs w:val="24"/>
          <w:u w:val="single"/>
        </w:rPr>
      </w:pPr>
      <w:r w:rsidRPr="00833B48">
        <w:rPr>
          <w:rFonts w:ascii="Maiandra GD" w:hAnsi="Maiandra GD"/>
          <w:b/>
          <w:color w:val="000000" w:themeColor="text1"/>
          <w:sz w:val="24"/>
          <w:szCs w:val="24"/>
          <w:u w:val="single"/>
        </w:rPr>
        <w:t>Review</w:t>
      </w:r>
    </w:p>
    <w:p w14:paraId="521D59FE" w14:textId="77777777" w:rsidR="00833B48" w:rsidRPr="004224F4" w:rsidRDefault="00833B48" w:rsidP="003019D9">
      <w:pPr>
        <w:pStyle w:val="NoSpacing"/>
        <w:rPr>
          <w:rFonts w:ascii="Maiandra GD" w:hAnsi="Maiandra GD"/>
          <w:color w:val="000000" w:themeColor="text1"/>
          <w:sz w:val="24"/>
          <w:szCs w:val="24"/>
        </w:rPr>
      </w:pPr>
      <w:r w:rsidRPr="004224F4">
        <w:rPr>
          <w:rFonts w:ascii="Maiandra GD" w:hAnsi="Maiandra GD"/>
          <w:color w:val="000000" w:themeColor="text1"/>
          <w:sz w:val="24"/>
          <w:szCs w:val="24"/>
        </w:rPr>
        <w:t>This policy should be viewed as a working document for the benefit of all concerned in the education of the children at St. Joseph’s Catholic Primary School.</w:t>
      </w:r>
    </w:p>
    <w:p w14:paraId="4B123C0A" w14:textId="77777777" w:rsidR="00833B48" w:rsidRPr="004224F4" w:rsidRDefault="00833B48" w:rsidP="003019D9">
      <w:pPr>
        <w:pStyle w:val="NoSpacing"/>
        <w:rPr>
          <w:rFonts w:ascii="Maiandra GD" w:hAnsi="Maiandra GD"/>
          <w:color w:val="000000" w:themeColor="text1"/>
          <w:sz w:val="24"/>
          <w:szCs w:val="24"/>
        </w:rPr>
      </w:pPr>
    </w:p>
    <w:p w14:paraId="15963283" w14:textId="77777777" w:rsidR="00833B48" w:rsidRPr="004224F4" w:rsidRDefault="00833B48" w:rsidP="003019D9">
      <w:pPr>
        <w:pStyle w:val="NoSpacing"/>
        <w:rPr>
          <w:rFonts w:ascii="Maiandra GD" w:hAnsi="Maiandra GD"/>
          <w:color w:val="000000" w:themeColor="text1"/>
          <w:sz w:val="24"/>
          <w:szCs w:val="24"/>
        </w:rPr>
      </w:pPr>
    </w:p>
    <w:p w14:paraId="3E1C8E20" w14:textId="62486357" w:rsidR="00833B48" w:rsidRPr="004224F4" w:rsidRDefault="00833B48" w:rsidP="003019D9">
      <w:pPr>
        <w:pStyle w:val="NoSpacing"/>
        <w:rPr>
          <w:rFonts w:ascii="Maiandra GD" w:hAnsi="Maiandra GD"/>
          <w:color w:val="000000" w:themeColor="text1"/>
          <w:sz w:val="24"/>
          <w:szCs w:val="24"/>
        </w:rPr>
      </w:pPr>
      <w:r w:rsidRPr="004224F4">
        <w:rPr>
          <w:rFonts w:ascii="Maiandra GD" w:hAnsi="Maiandra GD"/>
          <w:color w:val="000000" w:themeColor="text1"/>
          <w:sz w:val="24"/>
          <w:szCs w:val="24"/>
        </w:rPr>
        <w:t xml:space="preserve">Review Date: </w:t>
      </w:r>
      <w:r w:rsidR="001F15A9">
        <w:rPr>
          <w:rFonts w:ascii="Maiandra GD" w:hAnsi="Maiandra GD"/>
          <w:color w:val="000000" w:themeColor="text1"/>
          <w:sz w:val="24"/>
          <w:szCs w:val="24"/>
        </w:rPr>
        <w:t>July 202</w:t>
      </w:r>
      <w:r w:rsidR="00EA33A7">
        <w:rPr>
          <w:rFonts w:ascii="Maiandra GD" w:hAnsi="Maiandra GD"/>
          <w:color w:val="000000" w:themeColor="text1"/>
          <w:sz w:val="24"/>
          <w:szCs w:val="24"/>
        </w:rPr>
        <w:t>6</w:t>
      </w:r>
    </w:p>
    <w:p w14:paraId="688546DA" w14:textId="77777777" w:rsidR="00833B48" w:rsidRPr="004224F4" w:rsidRDefault="00833B48" w:rsidP="003019D9">
      <w:pPr>
        <w:pStyle w:val="NoSpacing"/>
        <w:rPr>
          <w:rFonts w:ascii="Maiandra GD" w:hAnsi="Maiandra GD"/>
          <w:color w:val="000000" w:themeColor="text1"/>
          <w:sz w:val="24"/>
          <w:szCs w:val="24"/>
        </w:rPr>
      </w:pPr>
    </w:p>
    <w:p w14:paraId="5BFC023E" w14:textId="77777777" w:rsidR="00833B48" w:rsidRPr="004224F4" w:rsidRDefault="00833B48" w:rsidP="003019D9">
      <w:pPr>
        <w:pStyle w:val="NoSpacing"/>
        <w:rPr>
          <w:rFonts w:ascii="Maiandra GD" w:hAnsi="Maiandra GD"/>
          <w:color w:val="000000" w:themeColor="text1"/>
          <w:sz w:val="24"/>
          <w:szCs w:val="24"/>
        </w:rPr>
      </w:pPr>
    </w:p>
    <w:p w14:paraId="6DEEF7B0" w14:textId="77777777" w:rsidR="0084775F" w:rsidRPr="00CC0C60" w:rsidRDefault="0084775F" w:rsidP="003019D9">
      <w:pPr>
        <w:spacing w:after="0" w:line="240" w:lineRule="auto"/>
      </w:pPr>
    </w:p>
    <w:sectPr w:rsidR="0084775F" w:rsidRPr="00CC0C60" w:rsidSect="00703BB1">
      <w:headerReference w:type="default" r:id="rId7"/>
      <w:footerReference w:type="default" r:id="rId8"/>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90389" w14:textId="77777777" w:rsidR="00DA4552" w:rsidRDefault="00DA4552" w:rsidP="00703BB1">
      <w:pPr>
        <w:spacing w:after="0" w:line="240" w:lineRule="auto"/>
      </w:pPr>
      <w:r>
        <w:separator/>
      </w:r>
    </w:p>
  </w:endnote>
  <w:endnote w:type="continuationSeparator" w:id="0">
    <w:p w14:paraId="58DF7C94" w14:textId="77777777" w:rsidR="00DA4552" w:rsidRDefault="00DA4552"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CABB2" w14:textId="77777777" w:rsidR="00FE5805" w:rsidRPr="00A00702" w:rsidRDefault="00FE5805"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w:t>
    </w:r>
    <w:r w:rsidR="003019D9">
      <w:rPr>
        <w:rFonts w:ascii="Maiandra GD" w:hAnsi="Maiandra GD"/>
        <w:b/>
        <w:color w:val="C00000"/>
        <w:sz w:val="18"/>
        <w:szCs w:val="18"/>
      </w:rPr>
      <w:t>d learn by the example of Jesus</w:t>
    </w:r>
  </w:p>
  <w:p w14:paraId="2303B757" w14:textId="77777777" w:rsidR="00FE5805" w:rsidRPr="00FE5805" w:rsidRDefault="00FE5805"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 xml:space="preserve">Aspiring for excellence for all, together as a </w:t>
    </w:r>
    <w:r w:rsidR="00A917B8">
      <w:rPr>
        <w:rFonts w:ascii="Maiandra GD" w:hAnsi="Maiandra GD"/>
        <w:b/>
        <w:color w:val="FFC000"/>
        <w:sz w:val="18"/>
        <w:szCs w:val="18"/>
      </w:rPr>
      <w:t>C</w:t>
    </w:r>
    <w:r w:rsidR="003019D9">
      <w:rPr>
        <w:rFonts w:ascii="Maiandra GD" w:hAnsi="Maiandra GD"/>
        <w:b/>
        <w:color w:val="FFC000"/>
        <w:sz w:val="18"/>
        <w:szCs w:val="18"/>
      </w:rPr>
      <w:t>atholic community</w:t>
    </w:r>
  </w:p>
  <w:p w14:paraId="609D38C1" w14:textId="77777777" w:rsidR="00703BB1" w:rsidRPr="00FE5805" w:rsidRDefault="00703BB1">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69BF0" w14:textId="77777777" w:rsidR="00DA4552" w:rsidRDefault="00DA4552" w:rsidP="00703BB1">
      <w:pPr>
        <w:spacing w:after="0" w:line="240" w:lineRule="auto"/>
      </w:pPr>
      <w:r>
        <w:separator/>
      </w:r>
    </w:p>
  </w:footnote>
  <w:footnote w:type="continuationSeparator" w:id="0">
    <w:p w14:paraId="6E4B9E57" w14:textId="77777777" w:rsidR="00DA4552" w:rsidRDefault="00DA4552"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24A0E" w14:textId="77777777" w:rsidR="00FE5805" w:rsidRPr="00A00702" w:rsidRDefault="00DB7063"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600D8D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52.15pt;margin-top:2.85pt;width:20.1pt;height:21.75pt;z-index:-251657216;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0" DrawAspect="Content" ObjectID="_1826275124" r:id="rId2"/>
      </w:object>
    </w:r>
    <w:r>
      <w:rPr>
        <w:rFonts w:ascii="Maiandra GD" w:hAnsi="Maiandra GD"/>
        <w:b/>
        <w:noProof/>
        <w:color w:val="FF0000"/>
        <w:sz w:val="14"/>
        <w:szCs w:val="12"/>
      </w:rPr>
      <w:object w:dxaOrig="1440" w:dyaOrig="1440" w14:anchorId="03071D2B">
        <v:shape id="_x0000_s2049" type="#_x0000_t75" style="position:absolute;left:0;text-align:left;margin-left:-25.6pt;margin-top:2.85pt;width:20.1pt;height:21.75pt;z-index:-251658240;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49" DrawAspect="Content" ObjectID="_1826275125" r:id="rId3"/>
      </w:object>
    </w:r>
    <w:r w:rsidR="00FE5805" w:rsidRPr="00A00702">
      <w:rPr>
        <w:rFonts w:ascii="Maiandra GD" w:hAnsi="Maiandra GD" w:cs="Arial"/>
        <w:b/>
        <w:color w:val="C00000"/>
        <w:sz w:val="14"/>
        <w:szCs w:val="12"/>
      </w:rPr>
      <w:t xml:space="preserve">Our School Values </w:t>
    </w:r>
  </w:p>
  <w:p w14:paraId="76CFEB07" w14:textId="77777777" w:rsidR="00FE5805" w:rsidRPr="00B565A5" w:rsidRDefault="00A917B8" w:rsidP="00FE5805">
    <w:pPr>
      <w:jc w:val="center"/>
    </w:pPr>
    <w:r>
      <w:rPr>
        <w:rFonts w:ascii="Maiandra GD" w:hAnsi="Maiandra GD"/>
        <w:b/>
        <w:color w:val="FF0000"/>
        <w:sz w:val="14"/>
        <w:szCs w:val="12"/>
      </w:rPr>
      <w:t xml:space="preserve">Respect – </w:t>
    </w:r>
    <w:r w:rsidRPr="00A917B8">
      <w:rPr>
        <w:rFonts w:ascii="Maiandra GD" w:hAnsi="Maiandra GD"/>
        <w:b/>
        <w:color w:val="00B050"/>
        <w:sz w:val="14"/>
        <w:szCs w:val="12"/>
      </w:rPr>
      <w:t>S</w:t>
    </w:r>
    <w:r w:rsidR="00FE5805" w:rsidRPr="00A00702">
      <w:rPr>
        <w:rFonts w:ascii="Maiandra GD" w:hAnsi="Maiandra GD"/>
        <w:b/>
        <w:color w:val="00B050"/>
        <w:sz w:val="14"/>
        <w:szCs w:val="12"/>
      </w:rPr>
      <w:t xml:space="preserve">elf-belief </w:t>
    </w:r>
    <w:r w:rsidR="00FE5805" w:rsidRPr="00A917B8">
      <w:rPr>
        <w:rFonts w:ascii="Maiandra GD" w:hAnsi="Maiandra GD"/>
        <w:b/>
        <w:color w:val="00B050"/>
        <w:sz w:val="14"/>
        <w:szCs w:val="12"/>
      </w:rPr>
      <w:t>–</w:t>
    </w:r>
    <w:r>
      <w:rPr>
        <w:rFonts w:ascii="Maiandra GD" w:hAnsi="Maiandra GD"/>
        <w:b/>
        <w:color w:val="FF0000"/>
        <w:sz w:val="14"/>
        <w:szCs w:val="12"/>
      </w:rPr>
      <w:t xml:space="preserve"> </w:t>
    </w:r>
    <w:r>
      <w:rPr>
        <w:rFonts w:ascii="Maiandra GD" w:hAnsi="Maiandra GD"/>
        <w:b/>
        <w:color w:val="FFC000"/>
        <w:sz w:val="14"/>
        <w:szCs w:val="12"/>
      </w:rPr>
      <w:t xml:space="preserve">Faith – </w:t>
    </w:r>
    <w:r w:rsidRPr="00A917B8">
      <w:rPr>
        <w:rFonts w:ascii="Maiandra GD" w:hAnsi="Maiandra GD"/>
        <w:b/>
        <w:color w:val="7030A0"/>
        <w:sz w:val="14"/>
        <w:szCs w:val="12"/>
      </w:rPr>
      <w:t>F</w:t>
    </w:r>
    <w:r w:rsidR="00FE5805" w:rsidRPr="00A917B8">
      <w:rPr>
        <w:rFonts w:ascii="Maiandra GD" w:hAnsi="Maiandra GD"/>
        <w:b/>
        <w:color w:val="7030A0"/>
        <w:sz w:val="14"/>
        <w:szCs w:val="12"/>
      </w:rPr>
      <w:t>riend</w:t>
    </w:r>
    <w:r>
      <w:rPr>
        <w:rFonts w:ascii="Maiandra GD" w:hAnsi="Maiandra GD"/>
        <w:b/>
        <w:color w:val="7030A0"/>
        <w:sz w:val="14"/>
        <w:szCs w:val="12"/>
      </w:rPr>
      <w:t xml:space="preserve">ship </w:t>
    </w:r>
    <w:r w:rsidRPr="00A917B8">
      <w:rPr>
        <w:rFonts w:ascii="Maiandra GD" w:hAnsi="Maiandra GD"/>
        <w:b/>
        <w:color w:val="7030A0"/>
        <w:sz w:val="14"/>
        <w:szCs w:val="12"/>
      </w:rPr>
      <w:t>–</w:t>
    </w:r>
    <w:r>
      <w:rPr>
        <w:rFonts w:ascii="Maiandra GD" w:hAnsi="Maiandra GD"/>
        <w:b/>
        <w:color w:val="7030A0"/>
        <w:sz w:val="14"/>
        <w:szCs w:val="12"/>
      </w:rPr>
      <w:t xml:space="preserve"> </w:t>
    </w:r>
    <w:r w:rsidRPr="00A917B8">
      <w:rPr>
        <w:rFonts w:ascii="Maiandra GD" w:hAnsi="Maiandra GD"/>
        <w:b/>
        <w:color w:val="0070C0"/>
        <w:sz w:val="14"/>
        <w:szCs w:val="12"/>
      </w:rPr>
      <w:t>R</w:t>
    </w:r>
    <w:r>
      <w:rPr>
        <w:rFonts w:ascii="Maiandra GD" w:hAnsi="Maiandra GD"/>
        <w:b/>
        <w:color w:val="0070C0"/>
        <w:sz w:val="14"/>
        <w:szCs w:val="12"/>
      </w:rPr>
      <w:t xml:space="preserve">esilience – </w:t>
    </w:r>
    <w:r w:rsidRPr="00A917B8">
      <w:rPr>
        <w:rFonts w:ascii="Maiandra GD" w:hAnsi="Maiandra GD"/>
        <w:b/>
        <w:color w:val="F709FD"/>
        <w:sz w:val="14"/>
        <w:szCs w:val="12"/>
      </w:rPr>
      <w:t>S</w:t>
    </w:r>
    <w:r w:rsidR="00FE5805" w:rsidRPr="00A917B8">
      <w:rPr>
        <w:rFonts w:ascii="Maiandra GD" w:hAnsi="Maiandra GD"/>
        <w:b/>
        <w:color w:val="F709FD"/>
        <w:sz w:val="14"/>
        <w:szCs w:val="12"/>
      </w:rPr>
      <w:t>elf</w:t>
    </w:r>
    <w:r>
      <w:rPr>
        <w:rFonts w:ascii="Maiandra GD" w:hAnsi="Maiandra GD"/>
        <w:b/>
        <w:color w:val="F709FD"/>
        <w:sz w:val="14"/>
        <w:szCs w:val="12"/>
      </w:rPr>
      <w:t xml:space="preserve">-control – </w:t>
    </w:r>
    <w:r w:rsidRPr="00A917B8">
      <w:rPr>
        <w:rFonts w:ascii="Maiandra GD" w:hAnsi="Maiandra GD"/>
        <w:b/>
        <w:color w:val="C45911" w:themeColor="accent2" w:themeShade="BF"/>
        <w:sz w:val="14"/>
        <w:szCs w:val="12"/>
      </w:rPr>
      <w:t>P</w:t>
    </w:r>
    <w:r w:rsidR="00FE5805" w:rsidRPr="00A917B8">
      <w:rPr>
        <w:rFonts w:ascii="Maiandra GD" w:hAnsi="Maiandra GD"/>
        <w:b/>
        <w:color w:val="C45911" w:themeColor="accent2" w:themeShade="BF"/>
        <w:sz w:val="14"/>
        <w:szCs w:val="12"/>
      </w:rPr>
      <w:t>ers</w:t>
    </w:r>
    <w:r>
      <w:rPr>
        <w:rFonts w:ascii="Maiandra GD" w:hAnsi="Maiandra GD"/>
        <w:b/>
        <w:color w:val="C45911" w:themeColor="accent2" w:themeShade="BF"/>
        <w:sz w:val="14"/>
        <w:szCs w:val="12"/>
      </w:rPr>
      <w:t xml:space="preserve">everance – </w:t>
    </w:r>
    <w:r w:rsidRPr="00A917B8">
      <w:rPr>
        <w:rFonts w:ascii="Maiandra GD" w:hAnsi="Maiandra GD"/>
        <w:b/>
        <w:color w:val="538135" w:themeColor="accent6" w:themeShade="BF"/>
        <w:sz w:val="14"/>
        <w:szCs w:val="12"/>
      </w:rPr>
      <w:t>A</w:t>
    </w:r>
    <w:r w:rsidR="00FE5805" w:rsidRPr="00A917B8">
      <w:rPr>
        <w:rFonts w:ascii="Maiandra GD" w:hAnsi="Maiandra GD"/>
        <w:b/>
        <w:color w:val="538135" w:themeColor="accent6" w:themeShade="BF"/>
        <w:sz w:val="14"/>
        <w:szCs w:val="12"/>
      </w:rPr>
      <w:t>spir</w:t>
    </w:r>
    <w:r w:rsidR="00FE5805" w:rsidRPr="00A00702">
      <w:rPr>
        <w:rFonts w:ascii="Maiandra GD" w:hAnsi="Maiandra GD"/>
        <w:b/>
        <w:color w:val="538135" w:themeColor="accent6" w:themeShade="BF"/>
        <w:sz w:val="14"/>
        <w:szCs w:val="12"/>
      </w:rPr>
      <w:t>ation</w:t>
    </w:r>
  </w:p>
  <w:p w14:paraId="217853C5" w14:textId="77777777" w:rsidR="00703BB1" w:rsidRDefault="00703B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in;height:7in" o:bullet="t">
        <v:imagedata r:id="rId1" o:title="clip_image001"/>
      </v:shape>
    </w:pict>
  </w:numPicBullet>
  <w:abstractNum w:abstractNumId="0" w15:restartNumberingAfterBreak="0">
    <w:nsid w:val="08B0757F"/>
    <w:multiLevelType w:val="hybridMultilevel"/>
    <w:tmpl w:val="D8E6B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B60C8"/>
    <w:multiLevelType w:val="hybridMultilevel"/>
    <w:tmpl w:val="6C9E63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DFF14C9"/>
    <w:multiLevelType w:val="hybridMultilevel"/>
    <w:tmpl w:val="33F6B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1F7E56"/>
    <w:multiLevelType w:val="hybridMultilevel"/>
    <w:tmpl w:val="F97A44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E72293D"/>
    <w:multiLevelType w:val="hybridMultilevel"/>
    <w:tmpl w:val="7EEECD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06C0C3D"/>
    <w:multiLevelType w:val="hybridMultilevel"/>
    <w:tmpl w:val="5A167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5D0564"/>
    <w:multiLevelType w:val="hybridMultilevel"/>
    <w:tmpl w:val="D8026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C67122"/>
    <w:multiLevelType w:val="hybridMultilevel"/>
    <w:tmpl w:val="E5F0B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14E2A"/>
    <w:multiLevelType w:val="hybridMultilevel"/>
    <w:tmpl w:val="D3863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6724F"/>
    <w:multiLevelType w:val="hybridMultilevel"/>
    <w:tmpl w:val="0C50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57235B"/>
    <w:multiLevelType w:val="hybridMultilevel"/>
    <w:tmpl w:val="22DCC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B202C0"/>
    <w:multiLevelType w:val="hybridMultilevel"/>
    <w:tmpl w:val="DCB4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144BD3"/>
    <w:multiLevelType w:val="hybridMultilevel"/>
    <w:tmpl w:val="91F85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2974CC"/>
    <w:multiLevelType w:val="hybridMultilevel"/>
    <w:tmpl w:val="07F8250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9373099"/>
    <w:multiLevelType w:val="hybridMultilevel"/>
    <w:tmpl w:val="760062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4135012"/>
    <w:multiLevelType w:val="hybridMultilevel"/>
    <w:tmpl w:val="1CD8E2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0A5C6F"/>
    <w:multiLevelType w:val="hybridMultilevel"/>
    <w:tmpl w:val="A7027E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BF768A"/>
    <w:multiLevelType w:val="hybridMultilevel"/>
    <w:tmpl w:val="032280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96E55D2"/>
    <w:multiLevelType w:val="hybridMultilevel"/>
    <w:tmpl w:val="31BA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F63E3A"/>
    <w:multiLevelType w:val="hybridMultilevel"/>
    <w:tmpl w:val="E3C4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1F4FA0"/>
    <w:multiLevelType w:val="hybridMultilevel"/>
    <w:tmpl w:val="E7C63D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51BF5EEB"/>
    <w:multiLevelType w:val="hybridMultilevel"/>
    <w:tmpl w:val="3B64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192340"/>
    <w:multiLevelType w:val="hybridMultilevel"/>
    <w:tmpl w:val="2B8867EE"/>
    <w:lvl w:ilvl="0" w:tplc="B4C44E90">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4B5631C"/>
    <w:multiLevelType w:val="hybridMultilevel"/>
    <w:tmpl w:val="FE328E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2C7922"/>
    <w:multiLevelType w:val="hybridMultilevel"/>
    <w:tmpl w:val="BC0A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96C90"/>
    <w:multiLevelType w:val="hybridMultilevel"/>
    <w:tmpl w:val="31840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142059"/>
    <w:multiLevelType w:val="hybridMultilevel"/>
    <w:tmpl w:val="790E7E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62FA4A97"/>
    <w:multiLevelType w:val="hybridMultilevel"/>
    <w:tmpl w:val="6CAEF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4D66EF"/>
    <w:multiLevelType w:val="hybridMultilevel"/>
    <w:tmpl w:val="3A2AB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E07781"/>
    <w:multiLevelType w:val="hybridMultilevel"/>
    <w:tmpl w:val="E6D66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4267974">
    <w:abstractNumId w:val="12"/>
  </w:num>
  <w:num w:numId="2" w16cid:durableId="1279489817">
    <w:abstractNumId w:val="26"/>
  </w:num>
  <w:num w:numId="3" w16cid:durableId="1609072528">
    <w:abstractNumId w:val="3"/>
  </w:num>
  <w:num w:numId="4" w16cid:durableId="98136816">
    <w:abstractNumId w:val="1"/>
  </w:num>
  <w:num w:numId="5" w16cid:durableId="1948851289">
    <w:abstractNumId w:val="17"/>
  </w:num>
  <w:num w:numId="6" w16cid:durableId="953098442">
    <w:abstractNumId w:val="2"/>
  </w:num>
  <w:num w:numId="7" w16cid:durableId="172185871">
    <w:abstractNumId w:val="13"/>
  </w:num>
  <w:num w:numId="8" w16cid:durableId="1284538230">
    <w:abstractNumId w:val="4"/>
  </w:num>
  <w:num w:numId="9" w16cid:durableId="1020011752">
    <w:abstractNumId w:val="27"/>
  </w:num>
  <w:num w:numId="10" w16cid:durableId="1095325538">
    <w:abstractNumId w:val="20"/>
  </w:num>
  <w:num w:numId="11" w16cid:durableId="1869944825">
    <w:abstractNumId w:val="29"/>
  </w:num>
  <w:num w:numId="12" w16cid:durableId="721100519">
    <w:abstractNumId w:val="21"/>
  </w:num>
  <w:num w:numId="13" w16cid:durableId="1808280480">
    <w:abstractNumId w:val="7"/>
  </w:num>
  <w:num w:numId="14" w16cid:durableId="2134711202">
    <w:abstractNumId w:val="18"/>
  </w:num>
  <w:num w:numId="15" w16cid:durableId="902831301">
    <w:abstractNumId w:val="14"/>
  </w:num>
  <w:num w:numId="16" w16cid:durableId="1486432096">
    <w:abstractNumId w:val="11"/>
  </w:num>
  <w:num w:numId="17" w16cid:durableId="2003117867">
    <w:abstractNumId w:val="24"/>
  </w:num>
  <w:num w:numId="18" w16cid:durableId="1608468367">
    <w:abstractNumId w:val="10"/>
  </w:num>
  <w:num w:numId="19" w16cid:durableId="712194818">
    <w:abstractNumId w:val="19"/>
  </w:num>
  <w:num w:numId="20" w16cid:durableId="1400978927">
    <w:abstractNumId w:val="0"/>
  </w:num>
  <w:num w:numId="21" w16cid:durableId="1046638174">
    <w:abstractNumId w:val="23"/>
  </w:num>
  <w:num w:numId="22" w16cid:durableId="515080085">
    <w:abstractNumId w:val="6"/>
  </w:num>
  <w:num w:numId="23" w16cid:durableId="530847907">
    <w:abstractNumId w:val="8"/>
  </w:num>
  <w:num w:numId="24" w16cid:durableId="387337471">
    <w:abstractNumId w:val="5"/>
  </w:num>
  <w:num w:numId="25" w16cid:durableId="1772117267">
    <w:abstractNumId w:val="25"/>
  </w:num>
  <w:num w:numId="26" w16cid:durableId="1323238790">
    <w:abstractNumId w:val="28"/>
  </w:num>
  <w:num w:numId="27" w16cid:durableId="1628511456">
    <w:abstractNumId w:val="15"/>
  </w:num>
  <w:num w:numId="28" w16cid:durableId="1797017305">
    <w:abstractNumId w:val="9"/>
  </w:num>
  <w:num w:numId="29" w16cid:durableId="501311858">
    <w:abstractNumId w:val="22"/>
  </w:num>
  <w:num w:numId="30" w16cid:durableId="10341191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739E9"/>
    <w:rsid w:val="00094C8A"/>
    <w:rsid w:val="000B7F9E"/>
    <w:rsid w:val="00136AEF"/>
    <w:rsid w:val="001945D2"/>
    <w:rsid w:val="001F15A9"/>
    <w:rsid w:val="002D2881"/>
    <w:rsid w:val="003019D9"/>
    <w:rsid w:val="00302F1C"/>
    <w:rsid w:val="00363095"/>
    <w:rsid w:val="003D77B6"/>
    <w:rsid w:val="00471B8E"/>
    <w:rsid w:val="00567984"/>
    <w:rsid w:val="00596AE4"/>
    <w:rsid w:val="005B0CB6"/>
    <w:rsid w:val="005C31C4"/>
    <w:rsid w:val="006F68DA"/>
    <w:rsid w:val="00703BB1"/>
    <w:rsid w:val="00773E49"/>
    <w:rsid w:val="007A24F0"/>
    <w:rsid w:val="007A7933"/>
    <w:rsid w:val="0082268D"/>
    <w:rsid w:val="00833B48"/>
    <w:rsid w:val="0084775F"/>
    <w:rsid w:val="00877A1A"/>
    <w:rsid w:val="008D29FD"/>
    <w:rsid w:val="009C5641"/>
    <w:rsid w:val="009D5BAB"/>
    <w:rsid w:val="00A45BD1"/>
    <w:rsid w:val="00A917B8"/>
    <w:rsid w:val="00AD0318"/>
    <w:rsid w:val="00AD31EA"/>
    <w:rsid w:val="00AD74D2"/>
    <w:rsid w:val="00B46782"/>
    <w:rsid w:val="00B565A5"/>
    <w:rsid w:val="00C01221"/>
    <w:rsid w:val="00C06D53"/>
    <w:rsid w:val="00C85277"/>
    <w:rsid w:val="00C917BF"/>
    <w:rsid w:val="00CC0C60"/>
    <w:rsid w:val="00D41C62"/>
    <w:rsid w:val="00D465F4"/>
    <w:rsid w:val="00D757C6"/>
    <w:rsid w:val="00D76E6E"/>
    <w:rsid w:val="00DA4552"/>
    <w:rsid w:val="00DA7F91"/>
    <w:rsid w:val="00DB7063"/>
    <w:rsid w:val="00DB77E6"/>
    <w:rsid w:val="00DF03F9"/>
    <w:rsid w:val="00E15942"/>
    <w:rsid w:val="00E60138"/>
    <w:rsid w:val="00EA33A7"/>
    <w:rsid w:val="00F45AED"/>
    <w:rsid w:val="00F55E92"/>
    <w:rsid w:val="00FE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15D05C8"/>
  <w15:docId w15:val="{4C563EE8-DB03-4113-BBC1-BA22B4F94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33B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36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2190</Words>
  <Characters>10140</Characters>
  <Application>Microsoft Office Word</Application>
  <DocSecurity>0</DocSecurity>
  <Lines>260</Lines>
  <Paragraphs>98</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O'Connor, Richard</dc:creator>
  <cp:lastModifiedBy>Sian Axon</cp:lastModifiedBy>
  <cp:revision>4</cp:revision>
  <cp:lastPrinted>2022-04-26T13:01:00Z</cp:lastPrinted>
  <dcterms:created xsi:type="dcterms:W3CDTF">2025-12-02T13:10:00Z</dcterms:created>
  <dcterms:modified xsi:type="dcterms:W3CDTF">2025-12-03T13:52:00Z</dcterms:modified>
</cp:coreProperties>
</file>