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733" w:rsidRPr="00E34948" w:rsidRDefault="000C1481" w:rsidP="000C1481">
      <w:pPr>
        <w:jc w:val="center"/>
        <w:rPr>
          <w:rFonts w:ascii="Maiandra GD" w:hAnsi="Maiandra GD"/>
          <w:b/>
          <w:u w:val="single"/>
        </w:rPr>
      </w:pPr>
      <w:r w:rsidRPr="00E34948">
        <w:rPr>
          <w:rFonts w:ascii="Maiandra GD" w:hAnsi="Maiandra GD"/>
          <w:b/>
          <w:u w:val="single"/>
        </w:rPr>
        <w:t>Parent Workshops</w:t>
      </w:r>
    </w:p>
    <w:p w:rsidR="000C1481" w:rsidRPr="000C1481" w:rsidRDefault="000C1481" w:rsidP="000C1481">
      <w:pPr>
        <w:jc w:val="center"/>
        <w:rPr>
          <w:b/>
          <w:u w:val="single"/>
        </w:rPr>
      </w:pPr>
      <w:r w:rsidRPr="00E34948">
        <w:rPr>
          <w:rFonts w:ascii="Maiandra GD" w:hAnsi="Maiandra GD"/>
          <w:b/>
          <w:u w:val="single"/>
        </w:rPr>
        <w:t>Summer Term 2023</w:t>
      </w:r>
    </w:p>
    <w:tbl>
      <w:tblPr>
        <w:tblStyle w:val="TableGrid"/>
        <w:tblW w:w="13129" w:type="dxa"/>
        <w:tblInd w:w="534" w:type="dxa"/>
        <w:tblLook w:val="04A0" w:firstRow="1" w:lastRow="0" w:firstColumn="1" w:lastColumn="0" w:noHBand="0" w:noVBand="1"/>
      </w:tblPr>
      <w:tblGrid>
        <w:gridCol w:w="1655"/>
        <w:gridCol w:w="1772"/>
        <w:gridCol w:w="3595"/>
        <w:gridCol w:w="2311"/>
        <w:gridCol w:w="3796"/>
      </w:tblGrid>
      <w:tr w:rsidR="00E34948" w:rsidRPr="00D954B7" w:rsidTr="00E34948">
        <w:trPr>
          <w:trHeight w:val="402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4E133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Date </w:t>
            </w:r>
          </w:p>
        </w:tc>
        <w:tc>
          <w:tcPr>
            <w:tcW w:w="1772" w:type="dxa"/>
            <w:shd w:val="clear" w:color="auto" w:fill="B4C6E7" w:themeFill="accent5" w:themeFillTint="66"/>
          </w:tcPr>
          <w:p w:rsidR="00E34948" w:rsidRDefault="00E34948" w:rsidP="004E133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Time </w:t>
            </w:r>
          </w:p>
        </w:tc>
        <w:tc>
          <w:tcPr>
            <w:tcW w:w="3595" w:type="dxa"/>
            <w:shd w:val="clear" w:color="auto" w:fill="B4C6E7" w:themeFill="accent5" w:themeFillTint="66"/>
          </w:tcPr>
          <w:p w:rsidR="00E34948" w:rsidRPr="00D954B7" w:rsidRDefault="00E34948" w:rsidP="004E133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Workshop </w:t>
            </w:r>
          </w:p>
        </w:tc>
        <w:tc>
          <w:tcPr>
            <w:tcW w:w="2311" w:type="dxa"/>
            <w:shd w:val="clear" w:color="auto" w:fill="B4C6E7" w:themeFill="accent5" w:themeFillTint="66"/>
          </w:tcPr>
          <w:p w:rsidR="00E34948" w:rsidRPr="00D954B7" w:rsidRDefault="00E34948" w:rsidP="004E133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Appropriate years </w:t>
            </w:r>
          </w:p>
        </w:tc>
        <w:tc>
          <w:tcPr>
            <w:tcW w:w="3796" w:type="dxa"/>
            <w:shd w:val="clear" w:color="auto" w:fill="B4C6E7" w:themeFill="accent5" w:themeFillTint="66"/>
          </w:tcPr>
          <w:p w:rsidR="00E34948" w:rsidRDefault="00E34948" w:rsidP="004E133E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Led by </w:t>
            </w:r>
          </w:p>
        </w:tc>
      </w:tr>
      <w:tr w:rsidR="00E34948" w:rsidRPr="00D954B7" w:rsidTr="00E34948">
        <w:trPr>
          <w:trHeight w:val="426"/>
        </w:trPr>
        <w:tc>
          <w:tcPr>
            <w:tcW w:w="1655" w:type="dxa"/>
            <w:shd w:val="clear" w:color="auto" w:fill="B4C6E7" w:themeFill="accent5" w:themeFillTint="66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Thursday 27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 April 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9am </w:t>
            </w:r>
          </w:p>
        </w:tc>
        <w:tc>
          <w:tcPr>
            <w:tcW w:w="3595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Phonics workshop and in lesson learning </w:t>
            </w:r>
          </w:p>
        </w:tc>
        <w:tc>
          <w:tcPr>
            <w:tcW w:w="2311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1</w:t>
            </w:r>
          </w:p>
        </w:tc>
        <w:tc>
          <w:tcPr>
            <w:tcW w:w="3796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Ramsay &amp; Miss Axon</w:t>
            </w:r>
          </w:p>
        </w:tc>
      </w:tr>
      <w:tr w:rsidR="00E34948" w:rsidRPr="00D954B7" w:rsidTr="00E34948">
        <w:trPr>
          <w:trHeight w:val="665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Thursday 4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6pm </w:t>
            </w:r>
          </w:p>
        </w:tc>
        <w:tc>
          <w:tcPr>
            <w:tcW w:w="3595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Residential </w:t>
            </w:r>
          </w:p>
        </w:tc>
        <w:tc>
          <w:tcPr>
            <w:tcW w:w="2311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6</w:t>
            </w:r>
          </w:p>
        </w:tc>
        <w:tc>
          <w:tcPr>
            <w:tcW w:w="3796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Skelton  </w:t>
            </w:r>
          </w:p>
        </w:tc>
      </w:tr>
      <w:tr w:rsidR="00E34948" w:rsidRPr="00D954B7" w:rsidTr="00E34948">
        <w:trPr>
          <w:trHeight w:val="665"/>
        </w:trPr>
        <w:tc>
          <w:tcPr>
            <w:tcW w:w="1655" w:type="dxa"/>
            <w:shd w:val="clear" w:color="auto" w:fill="B4C6E7" w:themeFill="accent5" w:themeFillTint="66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Tuesday 2</w:t>
            </w:r>
            <w:r w:rsidRPr="000C1481">
              <w:rPr>
                <w:rFonts w:ascii="Maiandra GD" w:hAnsi="Maiandra GD"/>
                <w:vertAlign w:val="superscript"/>
              </w:rPr>
              <w:t>nd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2pm </w:t>
            </w:r>
          </w:p>
        </w:tc>
        <w:tc>
          <w:tcPr>
            <w:tcW w:w="3595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Year 2 SATS</w:t>
            </w:r>
          </w:p>
        </w:tc>
        <w:tc>
          <w:tcPr>
            <w:tcW w:w="2311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</w:t>
            </w:r>
          </w:p>
        </w:tc>
        <w:tc>
          <w:tcPr>
            <w:tcW w:w="3796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Moseley </w:t>
            </w:r>
          </w:p>
        </w:tc>
      </w:tr>
      <w:tr w:rsidR="00E34948" w:rsidRPr="00D954B7" w:rsidTr="00E34948">
        <w:trPr>
          <w:trHeight w:val="665"/>
        </w:trPr>
        <w:tc>
          <w:tcPr>
            <w:tcW w:w="1655" w:type="dxa"/>
            <w:shd w:val="clear" w:color="auto" w:fill="B4C6E7" w:themeFill="accent5" w:themeFillTint="66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3</w:t>
            </w:r>
            <w:r w:rsidRPr="000C1481">
              <w:rPr>
                <w:rFonts w:ascii="Maiandra GD" w:hAnsi="Maiandra GD"/>
                <w:vertAlign w:val="superscript"/>
              </w:rPr>
              <w:t>rd</w:t>
            </w:r>
            <w:r>
              <w:rPr>
                <w:rFonts w:ascii="Maiandra GD" w:hAnsi="Maiandra GD"/>
              </w:rPr>
              <w:t xml:space="preserve"> May  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2.30pm</w:t>
            </w:r>
          </w:p>
        </w:tc>
        <w:tc>
          <w:tcPr>
            <w:tcW w:w="3595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Reception </w:t>
            </w:r>
          </w:p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Parent supporting learning </w:t>
            </w:r>
          </w:p>
        </w:tc>
        <w:tc>
          <w:tcPr>
            <w:tcW w:w="2311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</w:t>
            </w:r>
          </w:p>
        </w:tc>
        <w:tc>
          <w:tcPr>
            <w:tcW w:w="3796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</w:t>
            </w:r>
            <w:proofErr w:type="spellStart"/>
            <w:r>
              <w:rPr>
                <w:rFonts w:ascii="Maiandra GD" w:hAnsi="Maiandra GD"/>
              </w:rPr>
              <w:t>Pisaturo</w:t>
            </w:r>
            <w:proofErr w:type="spellEnd"/>
          </w:p>
        </w:tc>
      </w:tr>
      <w:tr w:rsidR="00E34948" w:rsidRPr="00D954B7" w:rsidTr="00E34948">
        <w:trPr>
          <w:trHeight w:val="665"/>
        </w:trPr>
        <w:tc>
          <w:tcPr>
            <w:tcW w:w="1655" w:type="dxa"/>
            <w:shd w:val="clear" w:color="auto" w:fill="B4C6E7" w:themeFill="accent5" w:themeFillTint="66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3</w:t>
            </w:r>
            <w:r w:rsidRPr="000C1481">
              <w:rPr>
                <w:rFonts w:ascii="Maiandra GD" w:hAnsi="Maiandra GD"/>
                <w:vertAlign w:val="superscript"/>
              </w:rPr>
              <w:t>rd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9.15am</w:t>
            </w:r>
          </w:p>
        </w:tc>
        <w:tc>
          <w:tcPr>
            <w:tcW w:w="3595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Nursery Parent supporting learning </w:t>
            </w:r>
          </w:p>
        </w:tc>
        <w:tc>
          <w:tcPr>
            <w:tcW w:w="2311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</w:t>
            </w:r>
          </w:p>
        </w:tc>
        <w:tc>
          <w:tcPr>
            <w:tcW w:w="3796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</w:t>
            </w:r>
            <w:proofErr w:type="spellStart"/>
            <w:r>
              <w:rPr>
                <w:rFonts w:ascii="Maiandra GD" w:hAnsi="Maiandra GD"/>
              </w:rPr>
              <w:t>Carpineta</w:t>
            </w:r>
            <w:proofErr w:type="spellEnd"/>
            <w:r>
              <w:rPr>
                <w:rFonts w:ascii="Maiandra GD" w:hAnsi="Maiandra GD"/>
              </w:rPr>
              <w:t xml:space="preserve"> </w:t>
            </w:r>
          </w:p>
        </w:tc>
      </w:tr>
      <w:tr w:rsidR="00E34948" w:rsidRPr="00D954B7" w:rsidTr="00E34948">
        <w:trPr>
          <w:trHeight w:val="796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10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Pr="00D954B7" w:rsidRDefault="003F1B5E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9am</w:t>
            </w:r>
            <w:bookmarkStart w:id="0" w:name="_GoBack"/>
            <w:bookmarkEnd w:id="0"/>
            <w:r w:rsidR="00E34948">
              <w:rPr>
                <w:rFonts w:ascii="Maiandra GD" w:hAnsi="Maiandra GD"/>
              </w:rPr>
              <w:t xml:space="preserve"> </w:t>
            </w:r>
          </w:p>
        </w:tc>
        <w:tc>
          <w:tcPr>
            <w:tcW w:w="3595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Supporting Reading </w:t>
            </w:r>
          </w:p>
        </w:tc>
        <w:tc>
          <w:tcPr>
            <w:tcW w:w="2311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R/1/2/3</w:t>
            </w:r>
          </w:p>
        </w:tc>
        <w:tc>
          <w:tcPr>
            <w:tcW w:w="3796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Ramsay</w:t>
            </w:r>
          </w:p>
        </w:tc>
      </w:tr>
      <w:tr w:rsidR="00E34948" w:rsidRPr="00D954B7" w:rsidTr="00E34948">
        <w:trPr>
          <w:trHeight w:val="402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17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2pm </w:t>
            </w:r>
          </w:p>
        </w:tc>
        <w:tc>
          <w:tcPr>
            <w:tcW w:w="3595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Supporting Maths </w:t>
            </w:r>
          </w:p>
        </w:tc>
        <w:tc>
          <w:tcPr>
            <w:tcW w:w="2311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All</w:t>
            </w:r>
          </w:p>
        </w:tc>
        <w:tc>
          <w:tcPr>
            <w:tcW w:w="3796" w:type="dxa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Mrs O’Dowd</w:t>
            </w:r>
          </w:p>
        </w:tc>
      </w:tr>
      <w:tr w:rsidR="00E34948" w:rsidRPr="00D954B7" w:rsidTr="00E34948">
        <w:trPr>
          <w:trHeight w:val="754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24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May 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2.30pm</w:t>
            </w:r>
          </w:p>
        </w:tc>
        <w:tc>
          <w:tcPr>
            <w:tcW w:w="3595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Reception </w:t>
            </w:r>
          </w:p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Parent supporting learning </w:t>
            </w:r>
          </w:p>
        </w:tc>
        <w:tc>
          <w:tcPr>
            <w:tcW w:w="2311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</w:t>
            </w:r>
          </w:p>
        </w:tc>
        <w:tc>
          <w:tcPr>
            <w:tcW w:w="3796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</w:t>
            </w:r>
            <w:proofErr w:type="spellStart"/>
            <w:r>
              <w:rPr>
                <w:rFonts w:ascii="Maiandra GD" w:hAnsi="Maiandra GD"/>
              </w:rPr>
              <w:t>Pisaturo</w:t>
            </w:r>
            <w:proofErr w:type="spellEnd"/>
          </w:p>
        </w:tc>
      </w:tr>
      <w:tr w:rsidR="00E34948" w:rsidRPr="00D954B7" w:rsidTr="00E34948">
        <w:trPr>
          <w:trHeight w:val="754"/>
        </w:trPr>
        <w:tc>
          <w:tcPr>
            <w:tcW w:w="1655" w:type="dxa"/>
            <w:shd w:val="clear" w:color="auto" w:fill="B4C6E7" w:themeFill="accent5" w:themeFillTint="66"/>
          </w:tcPr>
          <w:p w:rsidR="00E34948" w:rsidRPr="00D954B7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Wednesday 24</w:t>
            </w:r>
            <w:r w:rsidRPr="000C1481">
              <w:rPr>
                <w:rFonts w:ascii="Maiandra GD" w:hAnsi="Maiandra GD"/>
                <w:vertAlign w:val="superscript"/>
              </w:rPr>
              <w:t>th</w:t>
            </w:r>
            <w:r>
              <w:rPr>
                <w:rFonts w:ascii="Maiandra GD" w:hAnsi="Maiandra GD"/>
              </w:rPr>
              <w:t xml:space="preserve"> May</w:t>
            </w:r>
          </w:p>
        </w:tc>
        <w:tc>
          <w:tcPr>
            <w:tcW w:w="1772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9.15am</w:t>
            </w:r>
          </w:p>
        </w:tc>
        <w:tc>
          <w:tcPr>
            <w:tcW w:w="3595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Nursery Parent supporting learning </w:t>
            </w:r>
          </w:p>
        </w:tc>
        <w:tc>
          <w:tcPr>
            <w:tcW w:w="2311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</w:t>
            </w:r>
          </w:p>
        </w:tc>
        <w:tc>
          <w:tcPr>
            <w:tcW w:w="3796" w:type="dxa"/>
          </w:tcPr>
          <w:p w:rsidR="00E34948" w:rsidRDefault="00E34948" w:rsidP="000C148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Mrs </w:t>
            </w:r>
            <w:proofErr w:type="spellStart"/>
            <w:r>
              <w:rPr>
                <w:rFonts w:ascii="Maiandra GD" w:hAnsi="Maiandra GD"/>
              </w:rPr>
              <w:t>Carpineta</w:t>
            </w:r>
            <w:proofErr w:type="spellEnd"/>
            <w:r>
              <w:rPr>
                <w:rFonts w:ascii="Maiandra GD" w:hAnsi="Maiandra GD"/>
              </w:rPr>
              <w:t xml:space="preserve"> </w:t>
            </w:r>
          </w:p>
        </w:tc>
      </w:tr>
    </w:tbl>
    <w:p w:rsidR="000C1481" w:rsidRDefault="000C1481"/>
    <w:sectPr w:rsidR="000C1481" w:rsidSect="000C1481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481"/>
    <w:rsid w:val="000C1481"/>
    <w:rsid w:val="003F1B5E"/>
    <w:rsid w:val="00891593"/>
    <w:rsid w:val="00913A07"/>
    <w:rsid w:val="00E3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710FD"/>
  <w15:chartTrackingRefBased/>
  <w15:docId w15:val="{04126736-5A60-4784-AB5E-D5167EA1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OConnor</dc:creator>
  <cp:keywords/>
  <dc:description/>
  <cp:lastModifiedBy>Barbara OConnor</cp:lastModifiedBy>
  <cp:revision>2</cp:revision>
  <dcterms:created xsi:type="dcterms:W3CDTF">2023-04-17T07:34:00Z</dcterms:created>
  <dcterms:modified xsi:type="dcterms:W3CDTF">2023-04-17T07:34:00Z</dcterms:modified>
</cp:coreProperties>
</file>