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24075EF8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BE2405">
        <w:rPr>
          <w:rFonts w:ascii="Maiandra GD" w:hAnsi="Maiandra GD"/>
          <w:b/>
          <w:sz w:val="24"/>
          <w:szCs w:val="24"/>
        </w:rPr>
        <w:t>2</w:t>
      </w:r>
      <w:r w:rsidR="00CD2F77">
        <w:rPr>
          <w:rFonts w:ascii="Maiandra GD" w:hAnsi="Maiandra GD"/>
          <w:b/>
          <w:sz w:val="24"/>
          <w:szCs w:val="24"/>
        </w:rPr>
        <w:t>3</w:t>
      </w:r>
      <w:r w:rsidR="00CD2F77" w:rsidRPr="00CD2F77">
        <w:rPr>
          <w:rFonts w:ascii="Maiandra GD" w:hAnsi="Maiandra GD"/>
          <w:b/>
          <w:sz w:val="24"/>
          <w:szCs w:val="24"/>
          <w:vertAlign w:val="superscript"/>
        </w:rPr>
        <w:t>rd</w:t>
      </w:r>
      <w:r w:rsidR="00CD2F77">
        <w:rPr>
          <w:rFonts w:ascii="Maiandra GD" w:hAnsi="Maiandra GD"/>
          <w:b/>
          <w:sz w:val="24"/>
          <w:szCs w:val="24"/>
        </w:rPr>
        <w:t xml:space="preserve"> February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792E64E5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3ED52CDB" w14:textId="7BAA2408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49353BA5" w14:textId="269EDF6E" w:rsidR="002B63CE" w:rsidRDefault="00CD2F77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>Can you complete the</w:t>
      </w:r>
      <w:r w:rsidR="00BE2405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sheet attached? </w:t>
      </w:r>
    </w:p>
    <w:p w14:paraId="05281922" w14:textId="53F67B5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</w:p>
    <w:p w14:paraId="31E699F0" w14:textId="37EE54C1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 w:rsidRPr="002B63CE">
        <w:rPr>
          <w:rFonts w:ascii="Maiandra GD" w:hAnsi="Maiandra GD"/>
          <w:b/>
          <w:bCs/>
          <w:sz w:val="24"/>
          <w:szCs w:val="24"/>
        </w:rPr>
        <w:t>Maths-</w:t>
      </w:r>
    </w:p>
    <w:p w14:paraId="4D364921" w14:textId="118CD73D" w:rsidR="00CD2F77" w:rsidRDefault="00CD2F77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This week we have been looking at number bonds to 20 </w:t>
      </w:r>
    </w:p>
    <w:p w14:paraId="72440499" w14:textId="3E6FFA19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36715DE4" w14:textId="5F3A8FD6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Can </w:t>
      </w:r>
      <w:r w:rsidR="00C001B1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you </w:t>
      </w:r>
      <w:r w:rsidR="00BE2405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complete the sheet attached? </w:t>
      </w:r>
      <w:r w:rsidR="00EC4BC3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</w:p>
    <w:p w14:paraId="44A9BA5F" w14:textId="68E5BE92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</w:p>
    <w:p w14:paraId="1221662C" w14:textId="07E02C2C" w:rsidR="00EB686A" w:rsidRDefault="00EB686A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 Spellings </w:t>
      </w:r>
      <w:r w:rsidR="001E58BE">
        <w:rPr>
          <w:rFonts w:ascii="Maiandra GD" w:hAnsi="Maiandra GD"/>
          <w:b/>
          <w:bCs/>
          <w:sz w:val="24"/>
          <w:szCs w:val="24"/>
        </w:rPr>
        <w:t>see list attached</w:t>
      </w:r>
      <w:r>
        <w:rPr>
          <w:rFonts w:ascii="Maiandra GD" w:hAnsi="Maiandra GD"/>
          <w:b/>
          <w:bCs/>
          <w:sz w:val="24"/>
          <w:szCs w:val="24"/>
        </w:rPr>
        <w:t xml:space="preserve"> </w:t>
      </w:r>
      <w:r w:rsidR="00BE2405">
        <w:rPr>
          <w:rFonts w:ascii="Maiandra GD" w:hAnsi="Maiandra GD"/>
          <w:b/>
          <w:bCs/>
          <w:sz w:val="24"/>
          <w:szCs w:val="24"/>
        </w:rPr>
        <w:t xml:space="preserve">– </w:t>
      </w:r>
      <w:r w:rsidR="00CD2F77">
        <w:rPr>
          <w:rFonts w:ascii="Maiandra GD" w:hAnsi="Maiandra GD"/>
          <w:b/>
          <w:bCs/>
          <w:sz w:val="24"/>
          <w:szCs w:val="24"/>
        </w:rPr>
        <w:t>a-e</w:t>
      </w:r>
      <w:r w:rsidR="00BE2405">
        <w:rPr>
          <w:rFonts w:ascii="Maiandra GD" w:hAnsi="Maiandra GD"/>
          <w:b/>
          <w:bCs/>
          <w:sz w:val="24"/>
          <w:szCs w:val="24"/>
        </w:rPr>
        <w:t xml:space="preserve"> </w:t>
      </w:r>
    </w:p>
    <w:p w14:paraId="4DFA87D4" w14:textId="77777777" w:rsidR="00EB686A" w:rsidRPr="002B63CE" w:rsidRDefault="00EB686A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00721B91" w14:textId="34984B2A" w:rsidR="00EB686A" w:rsidRDefault="00EB686A" w:rsidP="007C5642">
      <w:pPr>
        <w:rPr>
          <w:rFonts w:ascii="Maiandra GD" w:hAnsi="Maiandra GD"/>
          <w:color w:val="000000"/>
          <w:sz w:val="24"/>
          <w:szCs w:val="24"/>
        </w:rPr>
      </w:pPr>
    </w:p>
    <w:p w14:paraId="51885AA8" w14:textId="77777777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lastRenderedPageBreak/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376C34D2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2B63CE">
        <w:rPr>
          <w:rFonts w:ascii="Maiandra GD" w:hAnsi="Maiandra GD"/>
          <w:b/>
          <w:sz w:val="24"/>
          <w:szCs w:val="24"/>
        </w:rPr>
        <w:t xml:space="preserve">Wednesday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0C7DE745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EB686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2C93CE99" w14:textId="5A055714" w:rsidR="00BE2405" w:rsidRDefault="00CD2F77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inline distT="0" distB="0" distL="0" distR="0" wp14:anchorId="19EA86EA" wp14:editId="55468105">
            <wp:extent cx="5372100" cy="4867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71865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6ADA97FF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0668BC8C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4992DC5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7469468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772054C8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6A25B684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49836249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1081D41" w14:textId="77777777" w:rsidR="006140B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6140B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500091CF" w14:textId="364C99ED" w:rsidR="00BE2405" w:rsidRDefault="00CD2F77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0ABD3A4" wp14:editId="5223C3D5">
            <wp:simplePos x="0" y="0"/>
            <wp:positionH relativeFrom="margin">
              <wp:posOffset>-192505</wp:posOffset>
            </wp:positionH>
            <wp:positionV relativeFrom="paragraph">
              <wp:posOffset>567</wp:posOffset>
            </wp:positionV>
            <wp:extent cx="6358521" cy="8422105"/>
            <wp:effectExtent l="0" t="0" r="444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3794" cy="842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E7D23" w14:textId="2E3159BE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23BAF341" w14:textId="72248DC9" w:rsidR="00CB404A" w:rsidRPr="007C5642" w:rsidRDefault="00CD2F77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drawing>
          <wp:inline distT="0" distB="0" distL="0" distR="0" wp14:anchorId="797D2A16" wp14:editId="21CF40EB">
            <wp:extent cx="6160168" cy="8208182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2407" cy="823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04A" w:rsidRPr="007C5642" w:rsidSect="00CD2F77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CD2F7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866858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866858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866858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598B0-969D-4777-A0CD-61DCC49DA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2023-01-26T13:19:00Z</cp:lastPrinted>
  <dcterms:created xsi:type="dcterms:W3CDTF">2023-02-23T14:43:00Z</dcterms:created>
  <dcterms:modified xsi:type="dcterms:W3CDTF">2023-02-23T14:43:00Z</dcterms:modified>
</cp:coreProperties>
</file>