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FF1" w:rsidRPr="00BA7607" w:rsidRDefault="00665198" w:rsidP="00BA7607">
      <w:pPr>
        <w:jc w:val="center"/>
        <w:rPr>
          <w:rFonts w:ascii="Maiandra GD" w:hAnsi="Maiandra GD"/>
          <w:b/>
          <w:sz w:val="44"/>
          <w:szCs w:val="44"/>
          <w:u w:val="single"/>
        </w:rPr>
      </w:pPr>
      <w:r>
        <w:rPr>
          <w:rFonts w:ascii="Maiandra GD" w:hAnsi="Maiandra GD"/>
          <w:b/>
          <w:noProof/>
          <w:sz w:val="44"/>
          <w:szCs w:val="44"/>
          <w:u w:val="single"/>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41.65pt;margin-top:-25.7pt;width:67.75pt;height:73.35pt;z-index:-251658752" wrapcoords="-195 0 -195 21420 21600 21420 21600 0 -195 0">
            <v:imagedata r:id="rId4" o:title="" croptop="2357f" cropbottom="2357f" cropleft="4719f" cropright="4153f"/>
            <w10:wrap type="tight"/>
          </v:shape>
          <o:OLEObject Type="Embed" ProgID="RM.ColourMagic.2" ShapeID="_x0000_s1026" DrawAspect="Content" ObjectID="_1724153811" r:id="rId5"/>
        </w:object>
      </w:r>
      <w:r w:rsidR="00BA7607" w:rsidRPr="00BA7607">
        <w:rPr>
          <w:rFonts w:ascii="Maiandra GD" w:hAnsi="Maiandra GD"/>
          <w:b/>
          <w:sz w:val="44"/>
          <w:szCs w:val="44"/>
          <w:u w:val="single"/>
        </w:rPr>
        <w:t>Home Learning Grid</w:t>
      </w:r>
    </w:p>
    <w:p w:rsidR="00BA7607" w:rsidRPr="00BA7607" w:rsidRDefault="00BA7607" w:rsidP="00BA7607">
      <w:pPr>
        <w:jc w:val="center"/>
        <w:rPr>
          <w:rFonts w:ascii="Maiandra GD" w:hAnsi="Maiandra GD"/>
          <w:sz w:val="36"/>
          <w:szCs w:val="36"/>
        </w:rPr>
      </w:pPr>
      <w:r>
        <w:rPr>
          <w:rFonts w:ascii="Maiandra GD" w:hAnsi="Maiandra GD"/>
          <w:sz w:val="36"/>
          <w:szCs w:val="36"/>
        </w:rPr>
        <w:t xml:space="preserve">Year </w:t>
      </w:r>
      <w:r w:rsidR="009C6192">
        <w:rPr>
          <w:rFonts w:ascii="Maiandra GD" w:hAnsi="Maiandra GD"/>
          <w:sz w:val="36"/>
          <w:szCs w:val="36"/>
        </w:rPr>
        <w:t xml:space="preserve">1      </w:t>
      </w:r>
      <w:r w:rsidR="00665198">
        <w:rPr>
          <w:rFonts w:ascii="Maiandra GD" w:hAnsi="Maiandra GD"/>
          <w:sz w:val="36"/>
          <w:szCs w:val="36"/>
        </w:rPr>
        <w:t xml:space="preserve">          </w:t>
      </w:r>
      <w:bookmarkStart w:id="0" w:name="_GoBack"/>
      <w:bookmarkEnd w:id="0"/>
      <w:r w:rsidR="009C6192">
        <w:rPr>
          <w:rFonts w:ascii="Maiandra GD" w:hAnsi="Maiandra GD"/>
          <w:sz w:val="36"/>
          <w:szCs w:val="36"/>
        </w:rPr>
        <w:t xml:space="preserve"> </w:t>
      </w:r>
      <w:r w:rsidRPr="00BA7607">
        <w:rPr>
          <w:rFonts w:ascii="Maiandra GD" w:hAnsi="Maiandra GD"/>
          <w:sz w:val="36"/>
          <w:szCs w:val="36"/>
        </w:rPr>
        <w:t xml:space="preserve">  </w:t>
      </w:r>
      <w:r w:rsidR="009C6192">
        <w:rPr>
          <w:rFonts w:ascii="Maiandra GD" w:hAnsi="Maiandra GD"/>
          <w:sz w:val="36"/>
          <w:szCs w:val="36"/>
        </w:rPr>
        <w:t xml:space="preserve">Term- Autumn term </w:t>
      </w:r>
    </w:p>
    <w:tbl>
      <w:tblPr>
        <w:tblStyle w:val="TableGrid"/>
        <w:tblW w:w="14262" w:type="dxa"/>
        <w:tblLook w:val="04A0" w:firstRow="1" w:lastRow="0" w:firstColumn="1" w:lastColumn="0" w:noHBand="0" w:noVBand="1"/>
      </w:tblPr>
      <w:tblGrid>
        <w:gridCol w:w="3565"/>
        <w:gridCol w:w="3565"/>
        <w:gridCol w:w="3566"/>
        <w:gridCol w:w="3566"/>
      </w:tblGrid>
      <w:tr w:rsidR="00BA7607" w:rsidTr="00BA7607">
        <w:trPr>
          <w:trHeight w:val="1884"/>
        </w:trPr>
        <w:tc>
          <w:tcPr>
            <w:tcW w:w="3565" w:type="dxa"/>
          </w:tcPr>
          <w:p w:rsidR="00BA7607" w:rsidRPr="00665198" w:rsidRDefault="009C6192" w:rsidP="004604D9">
            <w:pPr>
              <w:jc w:val="center"/>
              <w:rPr>
                <w:rFonts w:cstheme="minorHAnsi"/>
                <w:sz w:val="24"/>
                <w:szCs w:val="24"/>
              </w:rPr>
            </w:pPr>
            <w:r w:rsidRPr="00665198">
              <w:rPr>
                <w:rFonts w:cstheme="minorHAnsi"/>
                <w:sz w:val="24"/>
                <w:szCs w:val="24"/>
              </w:rPr>
              <w:t>Go on an Autumn walk with your family. Collect some leaves and at home create an Autumn themed picture using them.</w:t>
            </w:r>
          </w:p>
        </w:tc>
        <w:tc>
          <w:tcPr>
            <w:tcW w:w="3565" w:type="dxa"/>
          </w:tcPr>
          <w:p w:rsidR="00BA7607" w:rsidRPr="00665198" w:rsidRDefault="004604D9" w:rsidP="004604D9">
            <w:pPr>
              <w:jc w:val="center"/>
              <w:rPr>
                <w:rFonts w:cstheme="minorHAnsi"/>
                <w:sz w:val="24"/>
                <w:szCs w:val="24"/>
              </w:rPr>
            </w:pPr>
            <w:r w:rsidRPr="00665198">
              <w:rPr>
                <w:rFonts w:cstheme="minorHAnsi"/>
                <w:sz w:val="24"/>
                <w:szCs w:val="24"/>
              </w:rPr>
              <w:t>Ring someone from your family and</w:t>
            </w:r>
            <w:r w:rsidR="00665198" w:rsidRPr="00665198">
              <w:rPr>
                <w:rFonts w:cstheme="minorHAnsi"/>
                <w:sz w:val="24"/>
                <w:szCs w:val="24"/>
              </w:rPr>
              <w:t xml:space="preserve"> read your reading book to them.</w:t>
            </w:r>
          </w:p>
        </w:tc>
        <w:tc>
          <w:tcPr>
            <w:tcW w:w="3566" w:type="dxa"/>
          </w:tcPr>
          <w:p w:rsidR="00BA7607" w:rsidRPr="00665198" w:rsidRDefault="004604D9" w:rsidP="005762AE">
            <w:pPr>
              <w:jc w:val="center"/>
              <w:rPr>
                <w:rFonts w:cstheme="minorHAnsi"/>
                <w:sz w:val="24"/>
                <w:szCs w:val="24"/>
              </w:rPr>
            </w:pPr>
            <w:r w:rsidRPr="00665198">
              <w:rPr>
                <w:rFonts w:cstheme="minorHAnsi"/>
                <w:sz w:val="24"/>
                <w:szCs w:val="24"/>
              </w:rPr>
              <w:t xml:space="preserve">Number bond game- you </w:t>
            </w:r>
            <w:r w:rsidR="005762AE" w:rsidRPr="00665198">
              <w:rPr>
                <w:rFonts w:cstheme="minorHAnsi"/>
                <w:sz w:val="24"/>
                <w:szCs w:val="24"/>
              </w:rPr>
              <w:t xml:space="preserve">will </w:t>
            </w:r>
            <w:r w:rsidRPr="00665198">
              <w:rPr>
                <w:rFonts w:cstheme="minorHAnsi"/>
                <w:sz w:val="24"/>
                <w:szCs w:val="24"/>
              </w:rPr>
              <w:t xml:space="preserve">need some pieces of pasta and a cup. Together count out 10 pieces of pasta. Player </w:t>
            </w:r>
            <w:r w:rsidR="005762AE" w:rsidRPr="00665198">
              <w:rPr>
                <w:rFonts w:cstheme="minorHAnsi"/>
                <w:sz w:val="24"/>
                <w:szCs w:val="24"/>
              </w:rPr>
              <w:t>1 hide some bits of pasta under a cup. Player 2 must guess how many pieces are under the cup by using their number bond knowledge.</w:t>
            </w:r>
          </w:p>
        </w:tc>
        <w:tc>
          <w:tcPr>
            <w:tcW w:w="3566" w:type="dxa"/>
          </w:tcPr>
          <w:p w:rsidR="00BA7607" w:rsidRPr="00665198" w:rsidRDefault="00665198" w:rsidP="005762AE">
            <w:pPr>
              <w:jc w:val="center"/>
              <w:rPr>
                <w:rFonts w:cstheme="minorHAnsi"/>
                <w:sz w:val="24"/>
                <w:szCs w:val="24"/>
              </w:rPr>
            </w:pPr>
            <w:r w:rsidRPr="00665198">
              <w:rPr>
                <w:rFonts w:cstheme="minorHAnsi"/>
                <w:sz w:val="24"/>
                <w:szCs w:val="24"/>
              </w:rPr>
              <w:t>Reinforcing 2d and 3d shapes. Go on a shape hunt at home, at the shops or in the local environment. What shapes did you find? Take some photos or write a list.</w:t>
            </w:r>
          </w:p>
        </w:tc>
      </w:tr>
      <w:tr w:rsidR="00BA7607" w:rsidTr="00BA7607">
        <w:trPr>
          <w:trHeight w:val="1884"/>
        </w:trPr>
        <w:tc>
          <w:tcPr>
            <w:tcW w:w="3565" w:type="dxa"/>
          </w:tcPr>
          <w:p w:rsidR="00BA7607" w:rsidRPr="00665198" w:rsidRDefault="00665198" w:rsidP="00665198">
            <w:pPr>
              <w:jc w:val="center"/>
              <w:rPr>
                <w:rFonts w:cstheme="minorHAnsi"/>
                <w:sz w:val="24"/>
                <w:szCs w:val="24"/>
              </w:rPr>
            </w:pPr>
            <w:r w:rsidRPr="00665198">
              <w:rPr>
                <w:rFonts w:cstheme="minorHAnsi"/>
                <w:sz w:val="24"/>
                <w:szCs w:val="24"/>
              </w:rPr>
              <w:t>Practise your maths by playing a board game with your family (not a computer game).  A game like snakes and ladders that uses 2 dice will developing addition and counting on skills.</w:t>
            </w:r>
          </w:p>
        </w:tc>
        <w:tc>
          <w:tcPr>
            <w:tcW w:w="3565" w:type="dxa"/>
          </w:tcPr>
          <w:p w:rsidR="00665198" w:rsidRPr="00665198" w:rsidRDefault="00665198" w:rsidP="00665198">
            <w:pPr>
              <w:jc w:val="center"/>
              <w:rPr>
                <w:rFonts w:cstheme="minorHAnsi"/>
                <w:sz w:val="24"/>
                <w:szCs w:val="24"/>
              </w:rPr>
            </w:pPr>
            <w:r w:rsidRPr="00665198">
              <w:rPr>
                <w:rFonts w:cstheme="minorHAnsi"/>
                <w:sz w:val="24"/>
                <w:szCs w:val="24"/>
              </w:rPr>
              <w:t>On a drive or when walking to school, see if you can find every letter of the alphabet, in order, on road signs, bill-boards and company names. Or try to find all words starting with a certain letter.</w:t>
            </w:r>
          </w:p>
          <w:p w:rsidR="00BA7607" w:rsidRPr="00665198" w:rsidRDefault="00BA7607">
            <w:pPr>
              <w:rPr>
                <w:rFonts w:cstheme="minorHAnsi"/>
                <w:sz w:val="24"/>
                <w:szCs w:val="24"/>
              </w:rPr>
            </w:pPr>
          </w:p>
        </w:tc>
        <w:tc>
          <w:tcPr>
            <w:tcW w:w="3566" w:type="dxa"/>
          </w:tcPr>
          <w:p w:rsidR="00BA7607" w:rsidRPr="00665198" w:rsidRDefault="00665198" w:rsidP="00665198">
            <w:pPr>
              <w:jc w:val="center"/>
              <w:rPr>
                <w:rFonts w:cstheme="minorHAnsi"/>
                <w:sz w:val="24"/>
                <w:szCs w:val="24"/>
              </w:rPr>
            </w:pPr>
            <w:r w:rsidRPr="00665198">
              <w:rPr>
                <w:rFonts w:cstheme="minorHAnsi"/>
                <w:sz w:val="24"/>
                <w:szCs w:val="24"/>
              </w:rPr>
              <w:t>Do something to help our planet while reinforcing what we have learnt in our science topic: Materials. Help your parent to recycle at home. Can you help them to sort the rubbish into 4 boxes-paper, glass, plastic and metal?</w:t>
            </w:r>
          </w:p>
        </w:tc>
        <w:tc>
          <w:tcPr>
            <w:tcW w:w="3566" w:type="dxa"/>
          </w:tcPr>
          <w:p w:rsidR="00BA7607" w:rsidRPr="00665198" w:rsidRDefault="00665198" w:rsidP="00665198">
            <w:pPr>
              <w:jc w:val="center"/>
              <w:rPr>
                <w:rFonts w:cstheme="minorHAnsi"/>
                <w:sz w:val="24"/>
                <w:szCs w:val="24"/>
              </w:rPr>
            </w:pPr>
            <w:r w:rsidRPr="00665198">
              <w:rPr>
                <w:rFonts w:cstheme="minorHAnsi"/>
                <w:sz w:val="24"/>
                <w:szCs w:val="24"/>
              </w:rPr>
              <w:t>Looking at time. One of our learning objectives for year one is to begin to identify o’clock and half past on a clock. Encourage your child to look at clocks and tell them the time regularly.</w:t>
            </w:r>
          </w:p>
        </w:tc>
      </w:tr>
      <w:tr w:rsidR="00BA7607" w:rsidTr="00BA7607">
        <w:trPr>
          <w:trHeight w:val="2037"/>
        </w:trPr>
        <w:tc>
          <w:tcPr>
            <w:tcW w:w="3565" w:type="dxa"/>
          </w:tcPr>
          <w:p w:rsidR="00BA7607" w:rsidRPr="00665198" w:rsidRDefault="00665198" w:rsidP="00665198">
            <w:pPr>
              <w:jc w:val="center"/>
              <w:rPr>
                <w:rFonts w:cstheme="minorHAnsi"/>
                <w:sz w:val="24"/>
                <w:szCs w:val="24"/>
              </w:rPr>
            </w:pPr>
            <w:r w:rsidRPr="00665198">
              <w:rPr>
                <w:rFonts w:cstheme="minorHAnsi"/>
                <w:sz w:val="24"/>
                <w:szCs w:val="24"/>
              </w:rPr>
              <w:t>Practise a new skill out in the fresh air – it could be bike riding, using a scooter, running a longer distance, skipping, bouncing a ball...the options are endless!</w:t>
            </w:r>
          </w:p>
        </w:tc>
        <w:tc>
          <w:tcPr>
            <w:tcW w:w="3565" w:type="dxa"/>
          </w:tcPr>
          <w:p w:rsidR="00BA7607" w:rsidRPr="00665198" w:rsidRDefault="00665198" w:rsidP="00665198">
            <w:pPr>
              <w:jc w:val="center"/>
              <w:rPr>
                <w:rFonts w:cstheme="minorHAnsi"/>
                <w:sz w:val="24"/>
                <w:szCs w:val="24"/>
              </w:rPr>
            </w:pPr>
            <w:r w:rsidRPr="00665198">
              <w:rPr>
                <w:rFonts w:cstheme="minorHAnsi"/>
                <w:sz w:val="24"/>
                <w:szCs w:val="24"/>
              </w:rPr>
              <w:t>Looking at coins and money. When you go shopping encourage your child to look at the prices of things. Ensure they pay attention to the pence and £ signs. Perhaps you could set up a shop at home and pretend to sell things with real coins.</w:t>
            </w:r>
          </w:p>
        </w:tc>
        <w:tc>
          <w:tcPr>
            <w:tcW w:w="3566" w:type="dxa"/>
          </w:tcPr>
          <w:p w:rsidR="00BA7607" w:rsidRPr="00665198" w:rsidRDefault="00665198" w:rsidP="00665198">
            <w:pPr>
              <w:jc w:val="center"/>
              <w:rPr>
                <w:rFonts w:cstheme="minorHAnsi"/>
                <w:sz w:val="24"/>
                <w:szCs w:val="24"/>
              </w:rPr>
            </w:pPr>
            <w:r w:rsidRPr="00665198">
              <w:rPr>
                <w:rFonts w:cstheme="minorHAnsi"/>
                <w:sz w:val="24"/>
              </w:rPr>
              <w:t xml:space="preserve">We </w:t>
            </w:r>
            <w:r w:rsidRPr="00665198">
              <w:rPr>
                <w:rFonts w:cstheme="minorHAnsi"/>
                <w:sz w:val="24"/>
              </w:rPr>
              <w:t xml:space="preserve">will be </w:t>
            </w:r>
            <w:r w:rsidRPr="00665198">
              <w:rPr>
                <w:rFonts w:cstheme="minorHAnsi"/>
                <w:sz w:val="24"/>
              </w:rPr>
              <w:t>learning about the days of the week and the months of the year. Listen to some songs on YouTube that rehearse them. This will help you to memorise them. Can you practise writing them in order?</w:t>
            </w:r>
          </w:p>
        </w:tc>
        <w:tc>
          <w:tcPr>
            <w:tcW w:w="3566" w:type="dxa"/>
          </w:tcPr>
          <w:p w:rsidR="00BA7607" w:rsidRPr="00665198" w:rsidRDefault="005762AE">
            <w:pPr>
              <w:rPr>
                <w:b/>
                <w:sz w:val="24"/>
                <w:szCs w:val="24"/>
              </w:rPr>
            </w:pPr>
            <w:r w:rsidRPr="00665198">
              <w:rPr>
                <w:b/>
                <w:sz w:val="24"/>
                <w:szCs w:val="24"/>
              </w:rPr>
              <w:t xml:space="preserve">PROJECT: </w:t>
            </w:r>
            <w:r w:rsidR="00665198">
              <w:rPr>
                <w:b/>
                <w:sz w:val="24"/>
                <w:szCs w:val="24"/>
              </w:rPr>
              <w:t xml:space="preserve"> Can you research an explorer and make a poster about them. It would be lovely if you could surprise me with one I don’t know. </w:t>
            </w:r>
          </w:p>
        </w:tc>
      </w:tr>
    </w:tbl>
    <w:p w:rsidR="00BA7607" w:rsidRPr="00665198" w:rsidRDefault="00BA7607" w:rsidP="00665198">
      <w:pPr>
        <w:jc w:val="center"/>
        <w:rPr>
          <w:rFonts w:ascii="Maiandra GD" w:hAnsi="Maiandra GD" w:cs="Arial"/>
          <w:i/>
          <w:color w:val="7F7F7F"/>
          <w:sz w:val="20"/>
          <w:szCs w:val="20"/>
        </w:rPr>
      </w:pPr>
      <w:r w:rsidRPr="00BA7607">
        <w:rPr>
          <w:rFonts w:ascii="Maiandra GD" w:hAnsi="Maiandra GD" w:cs="Arial"/>
          <w:i/>
          <w:color w:val="7F7F7F"/>
          <w:sz w:val="20"/>
          <w:szCs w:val="20"/>
        </w:rPr>
        <w:t>At St. Joseph’s we live, love and learn by the example of Jesus</w:t>
      </w:r>
    </w:p>
    <w:sectPr w:rsidR="00BA7607" w:rsidRPr="00665198" w:rsidSect="00BA7607">
      <w:pgSz w:w="16838" w:h="11906" w:orient="landscape"/>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607"/>
    <w:rsid w:val="000C7A20"/>
    <w:rsid w:val="00187B36"/>
    <w:rsid w:val="001A163F"/>
    <w:rsid w:val="00235A34"/>
    <w:rsid w:val="004604D9"/>
    <w:rsid w:val="005762AE"/>
    <w:rsid w:val="00665198"/>
    <w:rsid w:val="008C26D7"/>
    <w:rsid w:val="009C6192"/>
    <w:rsid w:val="009F009B"/>
    <w:rsid w:val="00A75290"/>
    <w:rsid w:val="00BA7607"/>
    <w:rsid w:val="00CC0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B595F8"/>
  <w15:docId w15:val="{00B2FE4E-8740-492F-9436-F9F370144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7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90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Thomas</dc:creator>
  <cp:lastModifiedBy>Sian Axon</cp:lastModifiedBy>
  <cp:revision>2</cp:revision>
  <cp:lastPrinted>2020-06-26T08:54:00Z</cp:lastPrinted>
  <dcterms:created xsi:type="dcterms:W3CDTF">2022-09-08T13:50:00Z</dcterms:created>
  <dcterms:modified xsi:type="dcterms:W3CDTF">2022-09-08T13:50:00Z</dcterms:modified>
</cp:coreProperties>
</file>